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1477" w:rsidRPr="00481477" w:rsidRDefault="00481477" w:rsidP="00007616">
      <w:pPr>
        <w:shd w:val="clear" w:color="auto" w:fill="FFFFFF"/>
        <w:spacing w:before="150" w:after="300" w:line="240" w:lineRule="auto"/>
        <w:ind w:firstLine="851"/>
        <w:jc w:val="center"/>
        <w:textAlignment w:val="baseline"/>
        <w:rPr>
          <w:rFonts w:ascii="Times New Roman" w:eastAsia="Times New Roman" w:hAnsi="Times New Roman" w:cs="Times New Roman"/>
          <w:b/>
          <w:color w:val="000000"/>
          <w:sz w:val="32"/>
          <w:szCs w:val="32"/>
          <w:u w:val="single"/>
          <w:lang w:eastAsia="ru-RU"/>
        </w:rPr>
      </w:pPr>
      <w:r w:rsidRPr="00481477">
        <w:rPr>
          <w:rFonts w:ascii="Times New Roman" w:eastAsia="Times New Roman" w:hAnsi="Times New Roman" w:cs="Times New Roman"/>
          <w:b/>
          <w:color w:val="000000"/>
          <w:sz w:val="32"/>
          <w:szCs w:val="32"/>
          <w:u w:val="single"/>
          <w:lang w:eastAsia="ru-RU"/>
        </w:rPr>
        <w:t>Тезисы для выступления среди населения</w:t>
      </w:r>
    </w:p>
    <w:p w:rsidR="003056AC" w:rsidRPr="003056AC" w:rsidRDefault="003056AC" w:rsidP="003056AC">
      <w:pPr>
        <w:shd w:val="clear" w:color="auto" w:fill="FFFFFF"/>
        <w:spacing w:before="150" w:after="300" w:line="240" w:lineRule="auto"/>
        <w:ind w:firstLine="851"/>
        <w:jc w:val="both"/>
        <w:textAlignment w:val="baseline"/>
        <w:rPr>
          <w:rFonts w:ascii="Times New Roman" w:eastAsia="Times New Roman" w:hAnsi="Times New Roman" w:cs="Times New Roman"/>
          <w:b/>
          <w:color w:val="000000"/>
          <w:sz w:val="28"/>
          <w:szCs w:val="28"/>
          <w:u w:val="single"/>
          <w:lang w:eastAsia="ru-RU"/>
        </w:rPr>
      </w:pPr>
      <w:r w:rsidRPr="003056AC">
        <w:rPr>
          <w:rFonts w:ascii="Times New Roman" w:eastAsia="Times New Roman" w:hAnsi="Times New Roman" w:cs="Times New Roman"/>
          <w:b/>
          <w:color w:val="000000"/>
          <w:sz w:val="28"/>
          <w:szCs w:val="28"/>
          <w:u w:val="single"/>
          <w:lang w:eastAsia="ru-RU"/>
        </w:rPr>
        <w:t>Особый противопожарный режим - это дополнительные требования пожарной безопасности, устанавливаемые органами местного самоуправления в случае повышения пожарной опасности</w:t>
      </w:r>
      <w:r w:rsidR="00C25606">
        <w:rPr>
          <w:rFonts w:ascii="Times New Roman" w:eastAsia="Times New Roman" w:hAnsi="Times New Roman" w:cs="Times New Roman"/>
          <w:b/>
          <w:color w:val="000000"/>
          <w:sz w:val="28"/>
          <w:szCs w:val="28"/>
          <w:u w:val="single"/>
          <w:lang w:eastAsia="ru-RU"/>
        </w:rPr>
        <w:t xml:space="preserve"> на соответствующих территориях!</w:t>
      </w:r>
    </w:p>
    <w:p w:rsidR="003056AC" w:rsidRPr="00EF2D10" w:rsidRDefault="003056AC" w:rsidP="00EF2D10">
      <w:pPr>
        <w:shd w:val="clear" w:color="auto" w:fill="FFFFFF"/>
        <w:spacing w:before="150" w:after="300" w:line="240" w:lineRule="auto"/>
        <w:jc w:val="center"/>
        <w:textAlignment w:val="baseline"/>
        <w:rPr>
          <w:rFonts w:ascii="Times New Roman" w:eastAsia="Times New Roman" w:hAnsi="Times New Roman" w:cs="Times New Roman"/>
          <w:b/>
          <w:color w:val="000000"/>
          <w:sz w:val="28"/>
          <w:szCs w:val="28"/>
          <w:lang w:eastAsia="ru-RU"/>
        </w:rPr>
      </w:pPr>
      <w:r w:rsidRPr="003056AC">
        <w:rPr>
          <w:rFonts w:ascii="Times New Roman" w:eastAsia="Times New Roman" w:hAnsi="Times New Roman" w:cs="Times New Roman"/>
          <w:b/>
          <w:color w:val="000000"/>
          <w:sz w:val="28"/>
          <w:szCs w:val="28"/>
          <w:lang w:eastAsia="ru-RU"/>
        </w:rPr>
        <w:t>На период действия особого противопожарного режима:</w:t>
      </w:r>
    </w:p>
    <w:p w:rsidR="00EF2D10" w:rsidRPr="00EF2D10" w:rsidRDefault="00EF2D10" w:rsidP="00EF2D10">
      <w:pPr>
        <w:numPr>
          <w:ilvl w:val="0"/>
          <w:numId w:val="3"/>
        </w:numPr>
        <w:shd w:val="clear" w:color="auto" w:fill="E7E7E7"/>
        <w:tabs>
          <w:tab w:val="clear" w:pos="720"/>
          <w:tab w:val="num" w:pos="0"/>
        </w:tabs>
        <w:spacing w:before="100" w:beforeAutospacing="1" w:after="100" w:afterAutospacing="1" w:line="240" w:lineRule="auto"/>
        <w:ind w:left="0" w:firstLine="0"/>
        <w:jc w:val="both"/>
        <w:rPr>
          <w:rFonts w:ascii="Arial" w:eastAsia="Times New Roman" w:hAnsi="Arial" w:cs="Arial"/>
          <w:color w:val="000000"/>
          <w:sz w:val="27"/>
          <w:szCs w:val="27"/>
          <w:lang w:eastAsia="ru-RU"/>
        </w:rPr>
      </w:pPr>
      <w:r w:rsidRPr="003056AC">
        <w:rPr>
          <w:rFonts w:ascii="Times New Roman" w:eastAsia="Times New Roman" w:hAnsi="Times New Roman" w:cs="Times New Roman"/>
          <w:color w:val="000000"/>
          <w:sz w:val="28"/>
          <w:szCs w:val="28"/>
          <w:lang w:eastAsia="ru-RU"/>
        </w:rPr>
        <w:t>разведение костров, сжигание мусора, травы, листвы и иных отходов, материалов или изделий на землях общего пользования населенных пунктов в соответствии с федеральным законодательством;</w:t>
      </w:r>
    </w:p>
    <w:p w:rsidR="00EF2D10" w:rsidRPr="00EF2D10" w:rsidRDefault="00EF2D10" w:rsidP="00EF2D10">
      <w:pPr>
        <w:numPr>
          <w:ilvl w:val="0"/>
          <w:numId w:val="3"/>
        </w:numPr>
        <w:shd w:val="clear" w:color="auto" w:fill="E7E7E7"/>
        <w:tabs>
          <w:tab w:val="clear" w:pos="720"/>
          <w:tab w:val="num" w:pos="0"/>
        </w:tabs>
        <w:spacing w:before="100" w:beforeAutospacing="1" w:after="100" w:afterAutospacing="1" w:line="240" w:lineRule="auto"/>
        <w:ind w:left="0" w:firstLine="0"/>
        <w:jc w:val="both"/>
        <w:rPr>
          <w:rFonts w:ascii="Arial" w:eastAsia="Times New Roman" w:hAnsi="Arial" w:cs="Arial"/>
          <w:color w:val="000000"/>
          <w:sz w:val="27"/>
          <w:szCs w:val="27"/>
          <w:lang w:eastAsia="ru-RU"/>
        </w:rPr>
      </w:pPr>
      <w:r w:rsidRPr="003056AC">
        <w:rPr>
          <w:rFonts w:ascii="Times New Roman" w:eastAsia="Times New Roman" w:hAnsi="Times New Roman" w:cs="Times New Roman"/>
          <w:color w:val="000000"/>
          <w:sz w:val="28"/>
          <w:szCs w:val="28"/>
          <w:lang w:eastAsia="ru-RU"/>
        </w:rPr>
        <w:t>выжигание сухой травянистой растительности, стерни, пожнивных остатков на землях сельскохозяйственного назначения и землях запаса, разведение костров на полях, если иное не установлено федеральным законодательством;</w:t>
      </w:r>
    </w:p>
    <w:p w:rsidR="00EF2D10" w:rsidRPr="00EF2D10" w:rsidRDefault="00C25606" w:rsidP="00EF2D10">
      <w:pPr>
        <w:numPr>
          <w:ilvl w:val="0"/>
          <w:numId w:val="3"/>
        </w:numPr>
        <w:shd w:val="clear" w:color="auto" w:fill="E7E7E7"/>
        <w:tabs>
          <w:tab w:val="clear" w:pos="720"/>
          <w:tab w:val="num" w:pos="0"/>
        </w:tabs>
        <w:spacing w:before="100" w:beforeAutospacing="1" w:after="100" w:afterAutospacing="1" w:line="240" w:lineRule="auto"/>
        <w:ind w:left="0" w:firstLine="0"/>
        <w:jc w:val="both"/>
        <w:rPr>
          <w:rFonts w:ascii="Arial" w:eastAsia="Times New Roman" w:hAnsi="Arial" w:cs="Arial"/>
          <w:color w:val="000000"/>
          <w:sz w:val="27"/>
          <w:szCs w:val="27"/>
          <w:lang w:eastAsia="ru-RU"/>
        </w:rPr>
      </w:pPr>
      <w:r w:rsidRPr="00C25606">
        <w:rPr>
          <w:rFonts w:ascii="Times New Roman" w:eastAsia="Times New Roman" w:hAnsi="Times New Roman" w:cs="Times New Roman"/>
          <w:color w:val="000000"/>
          <w:sz w:val="27"/>
          <w:szCs w:val="27"/>
          <w:lang w:eastAsia="ru-RU"/>
        </w:rPr>
        <w:t>использование открытого огня, курение в полях, лесах;</w:t>
      </w:r>
    </w:p>
    <w:p w:rsidR="00C25606" w:rsidRPr="00C25606" w:rsidRDefault="00C25606" w:rsidP="00EF2D10">
      <w:pPr>
        <w:numPr>
          <w:ilvl w:val="0"/>
          <w:numId w:val="3"/>
        </w:numPr>
        <w:shd w:val="clear" w:color="auto" w:fill="E7E7E7"/>
        <w:tabs>
          <w:tab w:val="clear" w:pos="720"/>
          <w:tab w:val="num" w:pos="0"/>
        </w:tabs>
        <w:spacing w:before="100" w:beforeAutospacing="1" w:after="100" w:afterAutospacing="1" w:line="240" w:lineRule="auto"/>
        <w:ind w:left="0" w:firstLine="0"/>
        <w:jc w:val="both"/>
        <w:rPr>
          <w:rFonts w:ascii="Arial" w:eastAsia="Times New Roman" w:hAnsi="Arial" w:cs="Arial"/>
          <w:color w:val="000000"/>
          <w:sz w:val="27"/>
          <w:szCs w:val="27"/>
          <w:lang w:eastAsia="ru-RU"/>
        </w:rPr>
      </w:pPr>
      <w:r w:rsidRPr="00C25606">
        <w:rPr>
          <w:rFonts w:ascii="Times New Roman" w:eastAsia="Times New Roman" w:hAnsi="Times New Roman" w:cs="Times New Roman"/>
          <w:color w:val="000000"/>
          <w:sz w:val="27"/>
          <w:szCs w:val="27"/>
          <w:lang w:eastAsia="ru-RU"/>
        </w:rPr>
        <w:t>применение пиротехнических изделий;</w:t>
      </w:r>
    </w:p>
    <w:p w:rsidR="00C25606" w:rsidRPr="00C25606" w:rsidRDefault="00C25606" w:rsidP="00EF2D10">
      <w:pPr>
        <w:numPr>
          <w:ilvl w:val="0"/>
          <w:numId w:val="3"/>
        </w:numPr>
        <w:shd w:val="clear" w:color="auto" w:fill="E7E7E7"/>
        <w:tabs>
          <w:tab w:val="clear" w:pos="720"/>
          <w:tab w:val="num" w:pos="0"/>
        </w:tabs>
        <w:spacing w:before="100" w:beforeAutospacing="1" w:after="100" w:afterAutospacing="1" w:line="240" w:lineRule="auto"/>
        <w:ind w:left="0" w:firstLine="0"/>
        <w:jc w:val="both"/>
        <w:rPr>
          <w:rFonts w:ascii="Arial" w:eastAsia="Times New Roman" w:hAnsi="Arial" w:cs="Arial"/>
          <w:color w:val="000000"/>
          <w:sz w:val="27"/>
          <w:szCs w:val="27"/>
          <w:lang w:eastAsia="ru-RU"/>
        </w:rPr>
      </w:pPr>
      <w:r w:rsidRPr="00C25606">
        <w:rPr>
          <w:rFonts w:ascii="Times New Roman" w:eastAsia="Times New Roman" w:hAnsi="Times New Roman" w:cs="Times New Roman"/>
          <w:color w:val="000000"/>
          <w:sz w:val="27"/>
          <w:szCs w:val="27"/>
          <w:lang w:eastAsia="ru-RU"/>
        </w:rPr>
        <w:t>посещение гражданами лесов, лесных насаждений.</w:t>
      </w:r>
    </w:p>
    <w:p w:rsidR="00C25606" w:rsidRPr="00C25606" w:rsidRDefault="00C25606" w:rsidP="00C25606">
      <w:pPr>
        <w:shd w:val="clear" w:color="auto" w:fill="E7E7E7"/>
        <w:spacing w:after="0" w:line="240" w:lineRule="auto"/>
        <w:jc w:val="both"/>
        <w:rPr>
          <w:rFonts w:ascii="Arial" w:eastAsia="Times New Roman" w:hAnsi="Arial" w:cs="Arial"/>
          <w:color w:val="000000"/>
          <w:sz w:val="27"/>
          <w:szCs w:val="27"/>
          <w:lang w:eastAsia="ru-RU"/>
        </w:rPr>
      </w:pPr>
      <w:r w:rsidRPr="00C25606">
        <w:rPr>
          <w:rFonts w:ascii="Arial" w:eastAsia="Times New Roman" w:hAnsi="Arial" w:cs="Arial"/>
          <w:color w:val="000000"/>
          <w:sz w:val="27"/>
          <w:szCs w:val="27"/>
          <w:lang w:eastAsia="ru-RU"/>
        </w:rPr>
        <w:t> </w:t>
      </w:r>
      <w:r w:rsidRPr="00C25606">
        <w:rPr>
          <w:rFonts w:ascii="Times New Roman" w:eastAsia="Times New Roman" w:hAnsi="Times New Roman" w:cs="Times New Roman"/>
          <w:color w:val="000000"/>
          <w:sz w:val="27"/>
          <w:szCs w:val="27"/>
          <w:lang w:eastAsia="ru-RU"/>
        </w:rPr>
        <w:t>Кроме того, в целях недопущения пожаров необходимо:</w:t>
      </w:r>
    </w:p>
    <w:p w:rsidR="00C25606" w:rsidRPr="00C25606" w:rsidRDefault="00C25606" w:rsidP="00EF2D10">
      <w:pPr>
        <w:numPr>
          <w:ilvl w:val="0"/>
          <w:numId w:val="4"/>
        </w:numPr>
        <w:shd w:val="clear" w:color="auto" w:fill="E7E7E7"/>
        <w:tabs>
          <w:tab w:val="clear" w:pos="720"/>
          <w:tab w:val="num" w:pos="284"/>
        </w:tabs>
        <w:spacing w:before="100" w:beforeAutospacing="1" w:after="100" w:afterAutospacing="1" w:line="240" w:lineRule="auto"/>
        <w:ind w:left="0" w:firstLine="0"/>
        <w:jc w:val="both"/>
        <w:rPr>
          <w:rFonts w:ascii="Arial" w:eastAsia="Times New Roman" w:hAnsi="Arial" w:cs="Arial"/>
          <w:color w:val="000000"/>
          <w:sz w:val="27"/>
          <w:szCs w:val="27"/>
          <w:lang w:eastAsia="ru-RU"/>
        </w:rPr>
      </w:pPr>
      <w:r w:rsidRPr="00C25606">
        <w:rPr>
          <w:rFonts w:ascii="Times New Roman" w:eastAsia="Times New Roman" w:hAnsi="Times New Roman" w:cs="Times New Roman"/>
          <w:color w:val="000000"/>
          <w:sz w:val="27"/>
          <w:szCs w:val="27"/>
          <w:lang w:eastAsia="ru-RU"/>
        </w:rPr>
        <w:t>очистить от захламления горючими материалами, мебелью и т.п. балконов, лоджий и лестничных площадок жилых домов;</w:t>
      </w:r>
    </w:p>
    <w:p w:rsidR="00C25606" w:rsidRPr="00C25606" w:rsidRDefault="00C25606" w:rsidP="00EF2D10">
      <w:pPr>
        <w:numPr>
          <w:ilvl w:val="0"/>
          <w:numId w:val="4"/>
        </w:numPr>
        <w:shd w:val="clear" w:color="auto" w:fill="E7E7E7"/>
        <w:tabs>
          <w:tab w:val="clear" w:pos="720"/>
          <w:tab w:val="num" w:pos="284"/>
        </w:tabs>
        <w:spacing w:before="100" w:beforeAutospacing="1" w:after="100" w:afterAutospacing="1" w:line="240" w:lineRule="auto"/>
        <w:ind w:left="0" w:firstLine="0"/>
        <w:jc w:val="both"/>
        <w:rPr>
          <w:rFonts w:ascii="Arial" w:eastAsia="Times New Roman" w:hAnsi="Arial" w:cs="Arial"/>
          <w:color w:val="000000"/>
          <w:sz w:val="27"/>
          <w:szCs w:val="27"/>
          <w:lang w:eastAsia="ru-RU"/>
        </w:rPr>
      </w:pPr>
      <w:r w:rsidRPr="00C25606">
        <w:rPr>
          <w:rFonts w:ascii="Times New Roman" w:eastAsia="Times New Roman" w:hAnsi="Times New Roman" w:cs="Times New Roman"/>
          <w:color w:val="000000"/>
          <w:sz w:val="27"/>
          <w:szCs w:val="27"/>
          <w:lang w:eastAsia="ru-RU"/>
        </w:rPr>
        <w:t>хранить спички, зажигалки в недоступных для детей местах;</w:t>
      </w:r>
    </w:p>
    <w:p w:rsidR="00C25606" w:rsidRPr="003056AC" w:rsidRDefault="00C25606" w:rsidP="00EF2D10">
      <w:pPr>
        <w:numPr>
          <w:ilvl w:val="0"/>
          <w:numId w:val="4"/>
        </w:numPr>
        <w:shd w:val="clear" w:color="auto" w:fill="E7E7E7"/>
        <w:tabs>
          <w:tab w:val="clear" w:pos="720"/>
          <w:tab w:val="num" w:pos="284"/>
        </w:tabs>
        <w:spacing w:before="100" w:beforeAutospacing="1" w:after="100" w:afterAutospacing="1" w:line="240" w:lineRule="auto"/>
        <w:ind w:left="0" w:firstLine="0"/>
        <w:jc w:val="both"/>
        <w:rPr>
          <w:rFonts w:ascii="Arial" w:eastAsia="Times New Roman" w:hAnsi="Arial" w:cs="Arial"/>
          <w:color w:val="000000"/>
          <w:sz w:val="27"/>
          <w:szCs w:val="27"/>
          <w:lang w:eastAsia="ru-RU"/>
        </w:rPr>
      </w:pPr>
      <w:r w:rsidRPr="00C25606">
        <w:rPr>
          <w:rFonts w:ascii="Times New Roman" w:eastAsia="Times New Roman" w:hAnsi="Times New Roman" w:cs="Times New Roman"/>
          <w:color w:val="000000"/>
          <w:sz w:val="27"/>
          <w:szCs w:val="27"/>
          <w:lang w:eastAsia="ru-RU"/>
        </w:rPr>
        <w:t>территорию возле частных жилых домов регулярно очищать от сухой травы и горючего мусора.</w:t>
      </w:r>
    </w:p>
    <w:p w:rsidR="003056AC" w:rsidRPr="003056AC" w:rsidRDefault="003056AC" w:rsidP="003056AC">
      <w:pPr>
        <w:shd w:val="clear" w:color="auto" w:fill="FFFFFF"/>
        <w:spacing w:before="150" w:after="300" w:line="240" w:lineRule="auto"/>
        <w:ind w:firstLine="708"/>
        <w:jc w:val="both"/>
        <w:textAlignment w:val="baseline"/>
        <w:rPr>
          <w:rFonts w:ascii="Times New Roman" w:eastAsia="Times New Roman" w:hAnsi="Times New Roman" w:cs="Times New Roman"/>
          <w:color w:val="000000"/>
          <w:sz w:val="28"/>
          <w:szCs w:val="28"/>
          <w:u w:val="single"/>
          <w:lang w:eastAsia="ru-RU"/>
        </w:rPr>
      </w:pPr>
      <w:r w:rsidRPr="003056AC">
        <w:rPr>
          <w:rFonts w:ascii="Times New Roman" w:eastAsia="Times New Roman" w:hAnsi="Times New Roman" w:cs="Times New Roman"/>
          <w:color w:val="000000"/>
          <w:sz w:val="28"/>
          <w:szCs w:val="28"/>
          <w:u w:val="single"/>
          <w:lang w:eastAsia="ru-RU"/>
        </w:rPr>
        <w:t xml:space="preserve">За нарушение требований пожарной безопасности, совершенные в условиях особого противопожарного режима, законодательством Российской Федерации предусмотрена административная ответственность, в соответствии с </w:t>
      </w:r>
      <w:proofErr w:type="gramStart"/>
      <w:r w:rsidRPr="003056AC">
        <w:rPr>
          <w:rFonts w:ascii="Times New Roman" w:eastAsia="Times New Roman" w:hAnsi="Times New Roman" w:cs="Times New Roman"/>
          <w:color w:val="000000"/>
          <w:sz w:val="28"/>
          <w:szCs w:val="28"/>
          <w:u w:val="single"/>
          <w:lang w:eastAsia="ru-RU"/>
        </w:rPr>
        <w:t>ч</w:t>
      </w:r>
      <w:proofErr w:type="gramEnd"/>
      <w:r w:rsidRPr="003056AC">
        <w:rPr>
          <w:rFonts w:ascii="Times New Roman" w:eastAsia="Times New Roman" w:hAnsi="Times New Roman" w:cs="Times New Roman"/>
          <w:color w:val="000000"/>
          <w:sz w:val="28"/>
          <w:szCs w:val="28"/>
          <w:u w:val="single"/>
          <w:lang w:eastAsia="ru-RU"/>
        </w:rPr>
        <w:t xml:space="preserve">. 2 ст. 20.4 </w:t>
      </w:r>
      <w:proofErr w:type="spellStart"/>
      <w:r w:rsidRPr="003056AC">
        <w:rPr>
          <w:rFonts w:ascii="Times New Roman" w:eastAsia="Times New Roman" w:hAnsi="Times New Roman" w:cs="Times New Roman"/>
          <w:color w:val="000000"/>
          <w:sz w:val="28"/>
          <w:szCs w:val="28"/>
          <w:u w:val="single"/>
          <w:lang w:eastAsia="ru-RU"/>
        </w:rPr>
        <w:t>КоАП</w:t>
      </w:r>
      <w:proofErr w:type="spellEnd"/>
      <w:r w:rsidRPr="003056AC">
        <w:rPr>
          <w:rFonts w:ascii="Times New Roman" w:eastAsia="Times New Roman" w:hAnsi="Times New Roman" w:cs="Times New Roman"/>
          <w:color w:val="000000"/>
          <w:sz w:val="28"/>
          <w:szCs w:val="28"/>
          <w:u w:val="single"/>
          <w:lang w:eastAsia="ru-RU"/>
        </w:rPr>
        <w:t xml:space="preserve"> РФ, и влечет наложение административного штрафа: </w:t>
      </w:r>
    </w:p>
    <w:p w:rsidR="003056AC" w:rsidRPr="003056AC" w:rsidRDefault="003056AC" w:rsidP="003056AC">
      <w:pPr>
        <w:numPr>
          <w:ilvl w:val="0"/>
          <w:numId w:val="2"/>
        </w:numPr>
        <w:shd w:val="clear" w:color="auto" w:fill="FFFFFF"/>
        <w:spacing w:after="0" w:line="240" w:lineRule="auto"/>
        <w:ind w:left="0" w:firstLine="0"/>
        <w:jc w:val="both"/>
        <w:textAlignment w:val="baseline"/>
        <w:rPr>
          <w:rFonts w:ascii="Times New Roman" w:eastAsia="Times New Roman" w:hAnsi="Times New Roman" w:cs="Times New Roman"/>
          <w:color w:val="000000"/>
          <w:sz w:val="28"/>
          <w:szCs w:val="28"/>
          <w:lang w:eastAsia="ru-RU"/>
        </w:rPr>
      </w:pPr>
      <w:r w:rsidRPr="003056AC">
        <w:rPr>
          <w:rFonts w:ascii="Times New Roman" w:eastAsia="Times New Roman" w:hAnsi="Times New Roman" w:cs="Times New Roman"/>
          <w:color w:val="000000"/>
          <w:sz w:val="28"/>
          <w:szCs w:val="28"/>
          <w:lang w:eastAsia="ru-RU"/>
        </w:rPr>
        <w:t>на граждан в размере — от 10 000 до 20 000 рублей;</w:t>
      </w:r>
    </w:p>
    <w:p w:rsidR="003056AC" w:rsidRPr="003056AC" w:rsidRDefault="003056AC" w:rsidP="003056AC">
      <w:pPr>
        <w:numPr>
          <w:ilvl w:val="0"/>
          <w:numId w:val="2"/>
        </w:numPr>
        <w:shd w:val="clear" w:color="auto" w:fill="FFFFFF"/>
        <w:spacing w:after="0" w:line="240" w:lineRule="auto"/>
        <w:ind w:left="0" w:firstLine="0"/>
        <w:jc w:val="both"/>
        <w:textAlignment w:val="baseline"/>
        <w:rPr>
          <w:rFonts w:ascii="Times New Roman" w:eastAsia="Times New Roman" w:hAnsi="Times New Roman" w:cs="Times New Roman"/>
          <w:color w:val="000000"/>
          <w:sz w:val="28"/>
          <w:szCs w:val="28"/>
          <w:lang w:eastAsia="ru-RU"/>
        </w:rPr>
      </w:pPr>
      <w:r w:rsidRPr="003056AC">
        <w:rPr>
          <w:rFonts w:ascii="Times New Roman" w:eastAsia="Times New Roman" w:hAnsi="Times New Roman" w:cs="Times New Roman"/>
          <w:color w:val="000000"/>
          <w:sz w:val="28"/>
          <w:szCs w:val="28"/>
          <w:lang w:eastAsia="ru-RU"/>
        </w:rPr>
        <w:t>на должностных лиц — от 30 000 до 60 000 рублей;</w:t>
      </w:r>
    </w:p>
    <w:p w:rsidR="003056AC" w:rsidRPr="003056AC" w:rsidRDefault="003056AC" w:rsidP="003056AC">
      <w:pPr>
        <w:numPr>
          <w:ilvl w:val="0"/>
          <w:numId w:val="2"/>
        </w:numPr>
        <w:shd w:val="clear" w:color="auto" w:fill="FFFFFF"/>
        <w:spacing w:after="0" w:line="240" w:lineRule="auto"/>
        <w:ind w:left="0" w:firstLine="0"/>
        <w:jc w:val="both"/>
        <w:textAlignment w:val="baseline"/>
        <w:rPr>
          <w:rFonts w:ascii="Times New Roman" w:eastAsia="Times New Roman" w:hAnsi="Times New Roman" w:cs="Times New Roman"/>
          <w:color w:val="000000"/>
          <w:sz w:val="28"/>
          <w:szCs w:val="28"/>
          <w:lang w:eastAsia="ru-RU"/>
        </w:rPr>
      </w:pPr>
      <w:r w:rsidRPr="003056AC">
        <w:rPr>
          <w:rFonts w:ascii="Times New Roman" w:eastAsia="Times New Roman" w:hAnsi="Times New Roman" w:cs="Times New Roman"/>
          <w:color w:val="000000"/>
          <w:sz w:val="28"/>
          <w:szCs w:val="28"/>
          <w:lang w:eastAsia="ru-RU"/>
        </w:rPr>
        <w:t>на лиц, осуществляющих предпринимательскую деятельность без образования юридического лица — от 60 000 до 80 000 рублей;</w:t>
      </w:r>
    </w:p>
    <w:p w:rsidR="003056AC" w:rsidRPr="003056AC" w:rsidRDefault="003056AC" w:rsidP="003056AC">
      <w:pPr>
        <w:numPr>
          <w:ilvl w:val="0"/>
          <w:numId w:val="2"/>
        </w:numPr>
        <w:shd w:val="clear" w:color="auto" w:fill="FFFFFF"/>
        <w:spacing w:after="0" w:line="240" w:lineRule="auto"/>
        <w:ind w:left="0" w:firstLine="0"/>
        <w:jc w:val="both"/>
        <w:textAlignment w:val="baseline"/>
        <w:rPr>
          <w:rFonts w:ascii="Times New Roman" w:eastAsia="Times New Roman" w:hAnsi="Times New Roman" w:cs="Times New Roman"/>
          <w:color w:val="000000"/>
          <w:sz w:val="28"/>
          <w:szCs w:val="28"/>
          <w:lang w:eastAsia="ru-RU"/>
        </w:rPr>
      </w:pPr>
      <w:r w:rsidRPr="003056AC">
        <w:rPr>
          <w:rFonts w:ascii="Times New Roman" w:eastAsia="Times New Roman" w:hAnsi="Times New Roman" w:cs="Times New Roman"/>
          <w:color w:val="000000"/>
          <w:sz w:val="28"/>
          <w:szCs w:val="28"/>
          <w:lang w:eastAsia="ru-RU"/>
        </w:rPr>
        <w:t>на юридических лиц — от 400 000 до 800 000 рублей.</w:t>
      </w:r>
    </w:p>
    <w:p w:rsidR="003056AC" w:rsidRPr="00FF5C6E" w:rsidRDefault="003056AC" w:rsidP="003056AC">
      <w:pPr>
        <w:shd w:val="clear" w:color="auto" w:fill="FFFFFF"/>
        <w:spacing w:before="150" w:after="300" w:line="240" w:lineRule="auto"/>
        <w:ind w:firstLine="851"/>
        <w:jc w:val="both"/>
        <w:textAlignment w:val="baseline"/>
        <w:rPr>
          <w:rFonts w:ascii="Times New Roman" w:eastAsia="Times New Roman" w:hAnsi="Times New Roman" w:cs="Times New Roman"/>
          <w:color w:val="000000"/>
          <w:sz w:val="28"/>
          <w:szCs w:val="28"/>
          <w:lang w:eastAsia="ru-RU"/>
        </w:rPr>
      </w:pPr>
      <w:r w:rsidRPr="003056AC">
        <w:rPr>
          <w:rFonts w:ascii="Times New Roman" w:eastAsia="Times New Roman" w:hAnsi="Times New Roman" w:cs="Times New Roman"/>
          <w:color w:val="000000"/>
          <w:sz w:val="28"/>
          <w:szCs w:val="28"/>
          <w:lang w:eastAsia="ru-RU"/>
        </w:rPr>
        <w:t>Кроме того, предусматривается и уголовная ответственность за нарушение правил пожарной безопасности, повлекшее пожар с крупным материальным ущербом и гибелью людей, либо за умышленный поджог.</w:t>
      </w:r>
    </w:p>
    <w:p w:rsidR="00750FA9" w:rsidRDefault="00750FA9" w:rsidP="00FF5C6E">
      <w:pPr>
        <w:shd w:val="clear" w:color="auto" w:fill="FFFFFF"/>
        <w:spacing w:after="0" w:line="240" w:lineRule="auto"/>
        <w:jc w:val="center"/>
        <w:textAlignment w:val="baseline"/>
        <w:rPr>
          <w:rFonts w:ascii="Times New Roman" w:eastAsia="Times New Roman" w:hAnsi="Times New Roman" w:cs="Times New Roman"/>
          <w:b/>
          <w:color w:val="000000"/>
          <w:sz w:val="28"/>
          <w:szCs w:val="28"/>
          <w:lang w:eastAsia="ru-RU"/>
        </w:rPr>
      </w:pPr>
    </w:p>
    <w:p w:rsidR="00007616" w:rsidRDefault="00007616" w:rsidP="00FF5C6E">
      <w:pPr>
        <w:shd w:val="clear" w:color="auto" w:fill="FFFFFF"/>
        <w:spacing w:after="0" w:line="240" w:lineRule="auto"/>
        <w:jc w:val="center"/>
        <w:textAlignment w:val="baseline"/>
        <w:rPr>
          <w:rFonts w:ascii="Times New Roman" w:eastAsia="Times New Roman" w:hAnsi="Times New Roman" w:cs="Times New Roman"/>
          <w:b/>
          <w:color w:val="000000"/>
          <w:sz w:val="28"/>
          <w:szCs w:val="28"/>
          <w:lang w:eastAsia="ru-RU"/>
        </w:rPr>
      </w:pPr>
    </w:p>
    <w:p w:rsidR="00007616" w:rsidRDefault="00007616" w:rsidP="00FF5C6E">
      <w:pPr>
        <w:shd w:val="clear" w:color="auto" w:fill="FFFFFF"/>
        <w:spacing w:after="0" w:line="240" w:lineRule="auto"/>
        <w:jc w:val="center"/>
        <w:textAlignment w:val="baseline"/>
        <w:rPr>
          <w:rFonts w:ascii="Times New Roman" w:eastAsia="Times New Roman" w:hAnsi="Times New Roman" w:cs="Times New Roman"/>
          <w:b/>
          <w:color w:val="000000"/>
          <w:sz w:val="28"/>
          <w:szCs w:val="28"/>
          <w:lang w:eastAsia="ru-RU"/>
        </w:rPr>
      </w:pPr>
    </w:p>
    <w:p w:rsidR="00007616" w:rsidRDefault="00007616" w:rsidP="00FF5C6E">
      <w:pPr>
        <w:shd w:val="clear" w:color="auto" w:fill="FFFFFF"/>
        <w:spacing w:after="0" w:line="240" w:lineRule="auto"/>
        <w:jc w:val="center"/>
        <w:textAlignment w:val="baseline"/>
        <w:rPr>
          <w:rFonts w:ascii="Times New Roman" w:eastAsia="Times New Roman" w:hAnsi="Times New Roman" w:cs="Times New Roman"/>
          <w:b/>
          <w:color w:val="000000"/>
          <w:sz w:val="28"/>
          <w:szCs w:val="28"/>
          <w:lang w:eastAsia="ru-RU"/>
        </w:rPr>
      </w:pPr>
    </w:p>
    <w:p w:rsidR="00BB5BDF" w:rsidRPr="00FF5C6E" w:rsidRDefault="00141459" w:rsidP="00FF5C6E">
      <w:pPr>
        <w:shd w:val="clear" w:color="auto" w:fill="FFFFFF"/>
        <w:spacing w:after="0" w:line="240" w:lineRule="auto"/>
        <w:jc w:val="center"/>
        <w:textAlignment w:val="baseline"/>
        <w:rPr>
          <w:rFonts w:ascii="Times New Roman" w:eastAsia="Times New Roman" w:hAnsi="Times New Roman" w:cs="Times New Roman"/>
          <w:b/>
          <w:color w:val="000000"/>
          <w:sz w:val="28"/>
          <w:szCs w:val="28"/>
          <w:lang w:eastAsia="ru-RU"/>
        </w:rPr>
      </w:pPr>
      <w:r w:rsidRPr="00FF5C6E">
        <w:rPr>
          <w:rFonts w:ascii="Times New Roman" w:eastAsia="Times New Roman" w:hAnsi="Times New Roman" w:cs="Times New Roman"/>
          <w:b/>
          <w:color w:val="000000"/>
          <w:sz w:val="28"/>
          <w:szCs w:val="28"/>
          <w:lang w:eastAsia="ru-RU"/>
        </w:rPr>
        <w:lastRenderedPageBreak/>
        <w:t xml:space="preserve">О </w:t>
      </w:r>
      <w:r w:rsidR="00BB5BDF" w:rsidRPr="00FF5C6E">
        <w:rPr>
          <w:rFonts w:ascii="Times New Roman" w:eastAsia="Times New Roman" w:hAnsi="Times New Roman" w:cs="Times New Roman"/>
          <w:b/>
          <w:color w:val="000000"/>
          <w:sz w:val="28"/>
          <w:szCs w:val="28"/>
          <w:lang w:eastAsia="ru-RU"/>
        </w:rPr>
        <w:t>ЗАПРЕТЕ СЖИГАНИЯ СУХОЙ РАСТИТЕЛЬНОСТИ И МУСОРА</w:t>
      </w:r>
    </w:p>
    <w:p w:rsidR="00141459" w:rsidRPr="00FF5C6E" w:rsidRDefault="00141459" w:rsidP="00141459">
      <w:pPr>
        <w:shd w:val="clear" w:color="auto" w:fill="FFFFFF"/>
        <w:spacing w:after="0" w:line="240" w:lineRule="auto"/>
        <w:ind w:firstLine="851"/>
        <w:jc w:val="both"/>
        <w:textAlignment w:val="baseline"/>
        <w:rPr>
          <w:rFonts w:ascii="Times New Roman" w:eastAsia="Times New Roman" w:hAnsi="Times New Roman" w:cs="Times New Roman"/>
          <w:color w:val="000000"/>
          <w:sz w:val="28"/>
          <w:szCs w:val="28"/>
          <w:lang w:eastAsia="ru-RU"/>
        </w:rPr>
      </w:pPr>
    </w:p>
    <w:p w:rsidR="00BB5BDF" w:rsidRPr="00FF5C6E" w:rsidRDefault="006D511F" w:rsidP="00141459">
      <w:pPr>
        <w:shd w:val="clear" w:color="auto" w:fill="FFFFFF"/>
        <w:spacing w:after="0" w:line="240" w:lineRule="auto"/>
        <w:ind w:firstLine="851"/>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w:t>
      </w:r>
      <w:r w:rsidR="00BB5BDF" w:rsidRPr="00FF5C6E">
        <w:rPr>
          <w:rFonts w:ascii="Times New Roman" w:eastAsia="Times New Roman" w:hAnsi="Times New Roman" w:cs="Times New Roman"/>
          <w:color w:val="000000"/>
          <w:sz w:val="28"/>
          <w:szCs w:val="28"/>
          <w:lang w:eastAsia="ru-RU"/>
        </w:rPr>
        <w:t>жигание остатков сухой растительности вызывает множество негативных явлений, ухудшающих экологическую обстановку территории и наносящих прямой ущерб экономике хозяйств.</w:t>
      </w:r>
    </w:p>
    <w:p w:rsidR="00BB5BDF" w:rsidRPr="00FF5C6E" w:rsidRDefault="00BB5BDF" w:rsidP="00141459">
      <w:pPr>
        <w:shd w:val="clear" w:color="auto" w:fill="FFFFFF"/>
        <w:spacing w:after="0" w:line="240" w:lineRule="auto"/>
        <w:ind w:firstLine="851"/>
        <w:jc w:val="both"/>
        <w:textAlignment w:val="baseline"/>
        <w:rPr>
          <w:rFonts w:ascii="Times New Roman" w:eastAsia="Times New Roman" w:hAnsi="Times New Roman" w:cs="Times New Roman"/>
          <w:color w:val="000000"/>
          <w:sz w:val="28"/>
          <w:szCs w:val="28"/>
          <w:lang w:eastAsia="ru-RU"/>
        </w:rPr>
      </w:pPr>
      <w:r w:rsidRPr="00FF5C6E">
        <w:rPr>
          <w:rFonts w:ascii="Times New Roman" w:eastAsia="Times New Roman" w:hAnsi="Times New Roman" w:cs="Times New Roman"/>
          <w:color w:val="000000"/>
          <w:sz w:val="28"/>
          <w:szCs w:val="28"/>
          <w:lang w:eastAsia="ru-RU"/>
        </w:rPr>
        <w:t>Сжигание органического вещества приводит к снижению плодородия почв, потери гумуса, азота, уничтожения почвенной фауны в верхних слоях почвы, нормальное биологическое функционирование которой в этом случае восстанавливается только через 2-3 месяца.</w:t>
      </w:r>
    </w:p>
    <w:p w:rsidR="00BB5BDF" w:rsidRPr="00FF5C6E" w:rsidRDefault="00BB5BDF" w:rsidP="00141459">
      <w:pPr>
        <w:shd w:val="clear" w:color="auto" w:fill="FFFFFF"/>
        <w:spacing w:after="0" w:line="240" w:lineRule="auto"/>
        <w:ind w:firstLine="851"/>
        <w:jc w:val="both"/>
        <w:textAlignment w:val="baseline"/>
        <w:rPr>
          <w:rFonts w:ascii="Times New Roman" w:eastAsia="Times New Roman" w:hAnsi="Times New Roman" w:cs="Times New Roman"/>
          <w:color w:val="000000"/>
          <w:sz w:val="28"/>
          <w:szCs w:val="28"/>
          <w:lang w:eastAsia="ru-RU"/>
        </w:rPr>
      </w:pPr>
      <w:r w:rsidRPr="00FF5C6E">
        <w:rPr>
          <w:rFonts w:ascii="Times New Roman" w:eastAsia="Times New Roman" w:hAnsi="Times New Roman" w:cs="Times New Roman"/>
          <w:color w:val="000000"/>
          <w:sz w:val="28"/>
          <w:szCs w:val="28"/>
          <w:lang w:eastAsia="ru-RU"/>
        </w:rPr>
        <w:t>Сжигание соломы на полях уничтожает жизнеспособность почвы. Верхний слой почвы содержит огромное количество микроорганизмов, обеспечивающие ее плодородие, которое формировалось миллионы лет, для восстановления которого необходимо длительное время. Также выжигание стерни на сельскохозяйственных угодьях и на открытых территориях является основными причинами возникновения лесных пожаров.</w:t>
      </w:r>
    </w:p>
    <w:p w:rsidR="00BB5BDF" w:rsidRPr="00FF5C6E" w:rsidRDefault="00BB5BDF" w:rsidP="00141459">
      <w:pPr>
        <w:shd w:val="clear" w:color="auto" w:fill="FFFFFF"/>
        <w:spacing w:after="0" w:line="240" w:lineRule="auto"/>
        <w:ind w:firstLine="851"/>
        <w:jc w:val="both"/>
        <w:textAlignment w:val="baseline"/>
        <w:rPr>
          <w:rFonts w:ascii="Times New Roman" w:eastAsia="Times New Roman" w:hAnsi="Times New Roman" w:cs="Times New Roman"/>
          <w:color w:val="000000"/>
          <w:sz w:val="28"/>
          <w:szCs w:val="28"/>
          <w:lang w:eastAsia="ru-RU"/>
        </w:rPr>
      </w:pPr>
      <w:r w:rsidRPr="00FF5C6E">
        <w:rPr>
          <w:rFonts w:ascii="Times New Roman" w:eastAsia="Times New Roman" w:hAnsi="Times New Roman" w:cs="Times New Roman"/>
          <w:color w:val="000000"/>
          <w:sz w:val="28"/>
          <w:szCs w:val="28"/>
          <w:lang w:eastAsia="ru-RU"/>
        </w:rPr>
        <w:t>Дым от палов – сильнейший загрязнитель атмосферного воздуха. При сжигании стерни на 1000 га в атмосферу выделяется до 500 килограммов окислов азота, 370 килограммов углеводородов, 3 тонны золы, 20 тонн углекислого и угарного газов.</w:t>
      </w:r>
    </w:p>
    <w:p w:rsidR="00FF5C6E" w:rsidRPr="00FF5C6E" w:rsidRDefault="00FF5C6E" w:rsidP="00141459">
      <w:pPr>
        <w:shd w:val="clear" w:color="auto" w:fill="FFFFFF"/>
        <w:spacing w:after="0" w:line="240" w:lineRule="auto"/>
        <w:ind w:firstLine="851"/>
        <w:jc w:val="both"/>
        <w:textAlignment w:val="baseline"/>
        <w:rPr>
          <w:rFonts w:ascii="Times New Roman" w:eastAsia="Times New Roman" w:hAnsi="Times New Roman" w:cs="Times New Roman"/>
          <w:color w:val="000000"/>
          <w:sz w:val="28"/>
          <w:szCs w:val="28"/>
          <w:lang w:eastAsia="ru-RU"/>
        </w:rPr>
      </w:pPr>
    </w:p>
    <w:p w:rsidR="00FF5C6E" w:rsidRPr="00FF5C6E" w:rsidRDefault="00FF5C6E" w:rsidP="00141459">
      <w:pPr>
        <w:shd w:val="clear" w:color="auto" w:fill="FFFFFF"/>
        <w:spacing w:after="0" w:line="240" w:lineRule="auto"/>
        <w:ind w:firstLine="851"/>
        <w:jc w:val="both"/>
        <w:textAlignment w:val="baseline"/>
        <w:rPr>
          <w:rFonts w:ascii="Times New Roman" w:eastAsia="Times New Roman" w:hAnsi="Times New Roman" w:cs="Times New Roman"/>
          <w:color w:val="000000"/>
          <w:sz w:val="28"/>
          <w:szCs w:val="28"/>
          <w:lang w:eastAsia="ru-RU"/>
        </w:rPr>
      </w:pPr>
    </w:p>
    <w:p w:rsidR="00FF5C6E" w:rsidRPr="00FF5C6E" w:rsidRDefault="00FF5C6E" w:rsidP="00FF5C6E">
      <w:pPr>
        <w:shd w:val="clear" w:color="auto" w:fill="FFFFFF"/>
        <w:spacing w:after="0" w:line="240" w:lineRule="auto"/>
        <w:jc w:val="center"/>
        <w:textAlignment w:val="baseline"/>
        <w:rPr>
          <w:rFonts w:ascii="Times New Roman" w:eastAsia="Times New Roman" w:hAnsi="Times New Roman" w:cs="Times New Roman"/>
          <w:b/>
          <w:color w:val="000000"/>
          <w:sz w:val="28"/>
          <w:szCs w:val="28"/>
          <w:lang w:eastAsia="ru-RU"/>
        </w:rPr>
      </w:pPr>
      <w:r w:rsidRPr="00FF5C6E">
        <w:rPr>
          <w:rFonts w:ascii="Times New Roman" w:eastAsia="Times New Roman" w:hAnsi="Times New Roman" w:cs="Times New Roman"/>
          <w:b/>
          <w:color w:val="000000"/>
          <w:sz w:val="28"/>
          <w:szCs w:val="28"/>
          <w:lang w:eastAsia="ru-RU"/>
        </w:rPr>
        <w:t>Чтобы не допустить возникновения пожара</w:t>
      </w:r>
    </w:p>
    <w:p w:rsidR="00FF5C6E" w:rsidRPr="00FF5C6E" w:rsidRDefault="00FF5C6E" w:rsidP="00FF5C6E">
      <w:pPr>
        <w:shd w:val="clear" w:color="auto" w:fill="FFFFFF"/>
        <w:spacing w:after="0" w:line="240" w:lineRule="auto"/>
        <w:ind w:firstLine="851"/>
        <w:jc w:val="both"/>
        <w:textAlignment w:val="baseline"/>
        <w:rPr>
          <w:rFonts w:ascii="Times New Roman" w:eastAsia="Times New Roman" w:hAnsi="Times New Roman" w:cs="Times New Roman"/>
          <w:color w:val="000000"/>
          <w:sz w:val="28"/>
          <w:szCs w:val="28"/>
          <w:lang w:eastAsia="ru-RU"/>
        </w:rPr>
      </w:pPr>
    </w:p>
    <w:p w:rsidR="00FF5C6E" w:rsidRPr="00FF5C6E" w:rsidRDefault="00FF5C6E" w:rsidP="00FF5C6E">
      <w:pPr>
        <w:shd w:val="clear" w:color="auto" w:fill="FFFFFF"/>
        <w:spacing w:after="0" w:line="240" w:lineRule="auto"/>
        <w:ind w:firstLine="851"/>
        <w:jc w:val="both"/>
        <w:textAlignment w:val="baseline"/>
        <w:rPr>
          <w:rFonts w:ascii="Times New Roman" w:eastAsia="Times New Roman" w:hAnsi="Times New Roman" w:cs="Times New Roman"/>
          <w:color w:val="000000"/>
          <w:sz w:val="28"/>
          <w:szCs w:val="28"/>
          <w:lang w:eastAsia="ru-RU"/>
        </w:rPr>
      </w:pPr>
      <w:r w:rsidRPr="00FF5C6E">
        <w:rPr>
          <w:rFonts w:ascii="Times New Roman" w:eastAsia="Times New Roman" w:hAnsi="Times New Roman" w:cs="Times New Roman"/>
          <w:color w:val="000000"/>
          <w:sz w:val="28"/>
          <w:szCs w:val="28"/>
          <w:lang w:eastAsia="ru-RU"/>
        </w:rPr>
        <w:t>необходимо знать и соблюдать элементарные Правила пожарной безопасности в период пожароопасного сезона:</w:t>
      </w:r>
    </w:p>
    <w:p w:rsidR="00FF5C6E" w:rsidRPr="00FF5C6E" w:rsidRDefault="00FF5C6E" w:rsidP="00FF5C6E">
      <w:pPr>
        <w:shd w:val="clear" w:color="auto" w:fill="FFFFFF"/>
        <w:spacing w:after="0" w:line="240" w:lineRule="auto"/>
        <w:ind w:firstLine="851"/>
        <w:jc w:val="both"/>
        <w:textAlignment w:val="baseline"/>
        <w:rPr>
          <w:rFonts w:ascii="Times New Roman" w:eastAsia="Times New Roman" w:hAnsi="Times New Roman" w:cs="Times New Roman"/>
          <w:color w:val="000000"/>
          <w:sz w:val="28"/>
          <w:szCs w:val="28"/>
          <w:lang w:eastAsia="ru-RU"/>
        </w:rPr>
      </w:pPr>
      <w:r w:rsidRPr="00FF5C6E">
        <w:rPr>
          <w:rFonts w:ascii="Times New Roman" w:eastAsia="Times New Roman" w:hAnsi="Times New Roman" w:cs="Times New Roman"/>
          <w:color w:val="000000"/>
          <w:sz w:val="28"/>
          <w:szCs w:val="28"/>
          <w:lang w:eastAsia="ru-RU"/>
        </w:rPr>
        <w:t>(в период устойчивой сухой, жаркой и ветреной погоды):</w:t>
      </w:r>
    </w:p>
    <w:p w:rsidR="00FF5C6E" w:rsidRPr="00FF5C6E" w:rsidRDefault="00FF5C6E" w:rsidP="00FF5C6E">
      <w:pPr>
        <w:shd w:val="clear" w:color="auto" w:fill="FFFFFF"/>
        <w:spacing w:after="0" w:line="240" w:lineRule="auto"/>
        <w:ind w:firstLine="851"/>
        <w:jc w:val="both"/>
        <w:textAlignment w:val="baseline"/>
        <w:rPr>
          <w:rFonts w:ascii="Times New Roman" w:eastAsia="Times New Roman" w:hAnsi="Times New Roman" w:cs="Times New Roman"/>
          <w:color w:val="000000"/>
          <w:sz w:val="28"/>
          <w:szCs w:val="28"/>
          <w:lang w:eastAsia="ru-RU"/>
        </w:rPr>
      </w:pPr>
      <w:r w:rsidRPr="00FF5C6E">
        <w:rPr>
          <w:rFonts w:ascii="Times New Roman" w:eastAsia="Times New Roman" w:hAnsi="Times New Roman" w:cs="Times New Roman"/>
          <w:color w:val="000000"/>
          <w:sz w:val="28"/>
          <w:szCs w:val="28"/>
          <w:lang w:eastAsia="ru-RU"/>
        </w:rPr>
        <w:t>своевременно очищайте приусадебный участок и прилегающую к нему территорию от горючих отходов, мусора, опавших листьев и сухой травянистой растительности;</w:t>
      </w:r>
    </w:p>
    <w:p w:rsidR="00FF5C6E" w:rsidRPr="00FF5C6E" w:rsidRDefault="00FF5C6E" w:rsidP="00FF5C6E">
      <w:pPr>
        <w:shd w:val="clear" w:color="auto" w:fill="FFFFFF"/>
        <w:spacing w:after="0" w:line="240" w:lineRule="auto"/>
        <w:ind w:firstLine="851"/>
        <w:jc w:val="both"/>
        <w:textAlignment w:val="baseline"/>
        <w:rPr>
          <w:rFonts w:ascii="Times New Roman" w:eastAsia="Times New Roman" w:hAnsi="Times New Roman" w:cs="Times New Roman"/>
          <w:color w:val="000000"/>
          <w:sz w:val="28"/>
          <w:szCs w:val="28"/>
          <w:lang w:eastAsia="ru-RU"/>
        </w:rPr>
      </w:pPr>
      <w:r w:rsidRPr="00FF5C6E">
        <w:rPr>
          <w:rFonts w:ascii="Times New Roman" w:eastAsia="Times New Roman" w:hAnsi="Times New Roman" w:cs="Times New Roman"/>
          <w:color w:val="000000"/>
          <w:sz w:val="28"/>
          <w:szCs w:val="28"/>
          <w:lang w:eastAsia="ru-RU"/>
        </w:rPr>
        <w:t>не выжигайте сухую травянистую растительность на земельных участках, непосредственно прилегающих к зданиям, сооружениям, жилым домам, хозяйственным постройкам; не разводите костров вблизи зданий и строений;</w:t>
      </w:r>
    </w:p>
    <w:p w:rsidR="00FF5C6E" w:rsidRPr="00FF5C6E" w:rsidRDefault="00FF5C6E" w:rsidP="00FF5C6E">
      <w:pPr>
        <w:shd w:val="clear" w:color="auto" w:fill="FFFFFF"/>
        <w:spacing w:after="0" w:line="240" w:lineRule="auto"/>
        <w:ind w:firstLine="851"/>
        <w:jc w:val="both"/>
        <w:textAlignment w:val="baseline"/>
        <w:rPr>
          <w:rFonts w:ascii="Times New Roman" w:eastAsia="Times New Roman" w:hAnsi="Times New Roman" w:cs="Times New Roman"/>
          <w:color w:val="000000"/>
          <w:sz w:val="28"/>
          <w:szCs w:val="28"/>
          <w:lang w:eastAsia="ru-RU"/>
        </w:rPr>
      </w:pPr>
      <w:r w:rsidRPr="00FF5C6E">
        <w:rPr>
          <w:rFonts w:ascii="Times New Roman" w:eastAsia="Times New Roman" w:hAnsi="Times New Roman" w:cs="Times New Roman"/>
          <w:color w:val="000000"/>
          <w:sz w:val="28"/>
          <w:szCs w:val="28"/>
          <w:lang w:eastAsia="ru-RU"/>
        </w:rPr>
        <w:t>не выжигайте стерню, пожнивные остатки, сухую травянистую растительность, на землях сельскохозяйственного назначения и землях запаса; не разводите костров на полях;</w:t>
      </w:r>
    </w:p>
    <w:p w:rsidR="00FF5C6E" w:rsidRPr="00FF5C6E" w:rsidRDefault="00FF5C6E" w:rsidP="00FF5C6E">
      <w:pPr>
        <w:shd w:val="clear" w:color="auto" w:fill="FFFFFF"/>
        <w:spacing w:after="0" w:line="240" w:lineRule="auto"/>
        <w:ind w:firstLine="851"/>
        <w:jc w:val="both"/>
        <w:textAlignment w:val="baseline"/>
        <w:rPr>
          <w:rFonts w:ascii="Times New Roman" w:eastAsia="Times New Roman" w:hAnsi="Times New Roman" w:cs="Times New Roman"/>
          <w:color w:val="000000"/>
          <w:sz w:val="28"/>
          <w:szCs w:val="28"/>
          <w:lang w:eastAsia="ru-RU"/>
        </w:rPr>
      </w:pPr>
      <w:r w:rsidRPr="00FF5C6E">
        <w:rPr>
          <w:rFonts w:ascii="Times New Roman" w:eastAsia="Times New Roman" w:hAnsi="Times New Roman" w:cs="Times New Roman"/>
          <w:color w:val="000000"/>
          <w:sz w:val="28"/>
          <w:szCs w:val="28"/>
          <w:lang w:eastAsia="ru-RU"/>
        </w:rPr>
        <w:t>обустраивайте противопожарные разрывы между постройками и приусадебными участками путем выкоса травы и вспашки;</w:t>
      </w:r>
    </w:p>
    <w:p w:rsidR="00FF5C6E" w:rsidRPr="00FF5C6E" w:rsidRDefault="00FF5C6E" w:rsidP="00FF5C6E">
      <w:pPr>
        <w:shd w:val="clear" w:color="auto" w:fill="FFFFFF"/>
        <w:spacing w:after="0" w:line="240" w:lineRule="auto"/>
        <w:ind w:firstLine="851"/>
        <w:jc w:val="both"/>
        <w:textAlignment w:val="baseline"/>
        <w:rPr>
          <w:rFonts w:ascii="Times New Roman" w:eastAsia="Times New Roman" w:hAnsi="Times New Roman" w:cs="Times New Roman"/>
          <w:color w:val="000000"/>
          <w:sz w:val="28"/>
          <w:szCs w:val="28"/>
          <w:lang w:eastAsia="ru-RU"/>
        </w:rPr>
      </w:pPr>
      <w:r w:rsidRPr="00FF5C6E">
        <w:rPr>
          <w:rFonts w:ascii="Times New Roman" w:eastAsia="Times New Roman" w:hAnsi="Times New Roman" w:cs="Times New Roman"/>
          <w:color w:val="000000"/>
          <w:sz w:val="28"/>
          <w:szCs w:val="28"/>
          <w:lang w:eastAsia="ru-RU"/>
        </w:rPr>
        <w:t xml:space="preserve">не загромождайте дороги, проезды и подъезды к зданиям, сооружениям, открытым складам, </w:t>
      </w:r>
      <w:proofErr w:type="spellStart"/>
      <w:r w:rsidRPr="00FF5C6E">
        <w:rPr>
          <w:rFonts w:ascii="Times New Roman" w:eastAsia="Times New Roman" w:hAnsi="Times New Roman" w:cs="Times New Roman"/>
          <w:color w:val="000000"/>
          <w:sz w:val="28"/>
          <w:szCs w:val="28"/>
          <w:lang w:eastAsia="ru-RU"/>
        </w:rPr>
        <w:t>водоисточникам</w:t>
      </w:r>
      <w:proofErr w:type="spellEnd"/>
      <w:r w:rsidRPr="00FF5C6E">
        <w:rPr>
          <w:rFonts w:ascii="Times New Roman" w:eastAsia="Times New Roman" w:hAnsi="Times New Roman" w:cs="Times New Roman"/>
          <w:color w:val="000000"/>
          <w:sz w:val="28"/>
          <w:szCs w:val="28"/>
          <w:lang w:eastAsia="ru-RU"/>
        </w:rPr>
        <w:t>, используемым для целей пожаротушения, они должны быть всегда свободными для проезда пожарной техники;</w:t>
      </w:r>
    </w:p>
    <w:p w:rsidR="00FF5C6E" w:rsidRPr="00FF5C6E" w:rsidRDefault="00FF5C6E" w:rsidP="00FF5C6E">
      <w:pPr>
        <w:shd w:val="clear" w:color="auto" w:fill="FFFFFF"/>
        <w:spacing w:after="0" w:line="240" w:lineRule="auto"/>
        <w:ind w:firstLine="851"/>
        <w:jc w:val="both"/>
        <w:textAlignment w:val="baseline"/>
        <w:rPr>
          <w:rFonts w:ascii="Times New Roman" w:eastAsia="Times New Roman" w:hAnsi="Times New Roman" w:cs="Times New Roman"/>
          <w:color w:val="000000"/>
          <w:sz w:val="28"/>
          <w:szCs w:val="28"/>
          <w:lang w:eastAsia="ru-RU"/>
        </w:rPr>
      </w:pPr>
      <w:r w:rsidRPr="00FF5C6E">
        <w:rPr>
          <w:rFonts w:ascii="Times New Roman" w:eastAsia="Times New Roman" w:hAnsi="Times New Roman" w:cs="Times New Roman"/>
          <w:color w:val="000000"/>
          <w:sz w:val="28"/>
          <w:szCs w:val="28"/>
          <w:lang w:eastAsia="ru-RU"/>
        </w:rPr>
        <w:t>не оставляйте емкости с легковоспламеняющимися и горючими жидкостями, горючими газами на территориях, прилегающих к жилым домам;</w:t>
      </w:r>
    </w:p>
    <w:p w:rsidR="00FF5C6E" w:rsidRPr="00FF5C6E" w:rsidRDefault="00FF5C6E" w:rsidP="00FF5C6E">
      <w:pPr>
        <w:shd w:val="clear" w:color="auto" w:fill="FFFFFF"/>
        <w:spacing w:after="0" w:line="240" w:lineRule="auto"/>
        <w:ind w:firstLine="851"/>
        <w:jc w:val="both"/>
        <w:textAlignment w:val="baseline"/>
        <w:rPr>
          <w:rFonts w:ascii="Times New Roman" w:eastAsia="Times New Roman" w:hAnsi="Times New Roman" w:cs="Times New Roman"/>
          <w:color w:val="000000"/>
          <w:sz w:val="28"/>
          <w:szCs w:val="28"/>
          <w:lang w:eastAsia="ru-RU"/>
        </w:rPr>
      </w:pPr>
      <w:r w:rsidRPr="00FF5C6E">
        <w:rPr>
          <w:rFonts w:ascii="Times New Roman" w:eastAsia="Times New Roman" w:hAnsi="Times New Roman" w:cs="Times New Roman"/>
          <w:color w:val="000000"/>
          <w:sz w:val="28"/>
          <w:szCs w:val="28"/>
          <w:lang w:eastAsia="ru-RU"/>
        </w:rPr>
        <w:t>не устраивайте свалки горючих отходов на территории поселения;</w:t>
      </w:r>
    </w:p>
    <w:p w:rsidR="00FF5C6E" w:rsidRPr="00FF5C6E" w:rsidRDefault="00FF5C6E" w:rsidP="00FF5C6E">
      <w:pPr>
        <w:shd w:val="clear" w:color="auto" w:fill="FFFFFF"/>
        <w:spacing w:after="0" w:line="240" w:lineRule="auto"/>
        <w:ind w:firstLine="851"/>
        <w:jc w:val="both"/>
        <w:textAlignment w:val="baseline"/>
        <w:rPr>
          <w:rFonts w:ascii="Times New Roman" w:eastAsia="Times New Roman" w:hAnsi="Times New Roman" w:cs="Times New Roman"/>
          <w:color w:val="000000"/>
          <w:sz w:val="28"/>
          <w:szCs w:val="28"/>
          <w:lang w:eastAsia="ru-RU"/>
        </w:rPr>
      </w:pPr>
      <w:r w:rsidRPr="00FF5C6E">
        <w:rPr>
          <w:rFonts w:ascii="Times New Roman" w:eastAsia="Times New Roman" w:hAnsi="Times New Roman" w:cs="Times New Roman"/>
          <w:color w:val="000000"/>
          <w:sz w:val="28"/>
          <w:szCs w:val="28"/>
          <w:lang w:eastAsia="ru-RU"/>
        </w:rPr>
        <w:t>не используйте противопожарные расстояния между зданиями, строениями и сооружениями под складирование материалов, оборудования и тары, для стоянки транспорта и строительства (установки) зданий и сооружений;</w:t>
      </w:r>
    </w:p>
    <w:p w:rsidR="00FF5C6E" w:rsidRPr="00FF5C6E" w:rsidRDefault="00FF5C6E" w:rsidP="00FF5C6E">
      <w:pPr>
        <w:shd w:val="clear" w:color="auto" w:fill="FFFFFF"/>
        <w:spacing w:after="0" w:line="240" w:lineRule="auto"/>
        <w:ind w:firstLine="851"/>
        <w:jc w:val="both"/>
        <w:textAlignment w:val="baseline"/>
        <w:rPr>
          <w:rFonts w:ascii="Times New Roman" w:eastAsia="Times New Roman" w:hAnsi="Times New Roman" w:cs="Times New Roman"/>
          <w:color w:val="000000"/>
          <w:sz w:val="28"/>
          <w:szCs w:val="28"/>
          <w:lang w:eastAsia="ru-RU"/>
        </w:rPr>
      </w:pPr>
      <w:r w:rsidRPr="00FF5C6E">
        <w:rPr>
          <w:rFonts w:ascii="Times New Roman" w:eastAsia="Times New Roman" w:hAnsi="Times New Roman" w:cs="Times New Roman"/>
          <w:color w:val="000000"/>
          <w:sz w:val="28"/>
          <w:szCs w:val="28"/>
          <w:lang w:eastAsia="ru-RU"/>
        </w:rPr>
        <w:lastRenderedPageBreak/>
        <w:t xml:space="preserve">соблюдайте меры предосторожности при эксплуатации электрических сетей, электробытовых, обогревательных приборов, печей в жилых домах и банях;  </w:t>
      </w:r>
    </w:p>
    <w:p w:rsidR="00FF5C6E" w:rsidRPr="00FF5C6E" w:rsidRDefault="00FF5C6E" w:rsidP="00FF5C6E">
      <w:pPr>
        <w:shd w:val="clear" w:color="auto" w:fill="FFFFFF"/>
        <w:spacing w:after="0" w:line="240" w:lineRule="auto"/>
        <w:ind w:firstLine="851"/>
        <w:jc w:val="both"/>
        <w:textAlignment w:val="baseline"/>
        <w:rPr>
          <w:rFonts w:ascii="Times New Roman" w:eastAsia="Times New Roman" w:hAnsi="Times New Roman" w:cs="Times New Roman"/>
          <w:color w:val="000000"/>
          <w:sz w:val="28"/>
          <w:szCs w:val="28"/>
          <w:lang w:eastAsia="ru-RU"/>
        </w:rPr>
      </w:pPr>
      <w:r w:rsidRPr="00FF5C6E">
        <w:rPr>
          <w:rFonts w:ascii="Times New Roman" w:eastAsia="Times New Roman" w:hAnsi="Times New Roman" w:cs="Times New Roman"/>
          <w:color w:val="000000"/>
          <w:sz w:val="28"/>
          <w:szCs w:val="28"/>
          <w:lang w:eastAsia="ru-RU"/>
        </w:rPr>
        <w:t>соблюдайте меры предосторожности при проведении работ с легковоспламеняющимися и горючими жидкостями, другими опасными в пожарном отношении веществами, материалами и оборудованием, а так же при пользовании открытым огнем; не допускайте шалости детей с огнем.</w:t>
      </w:r>
    </w:p>
    <w:p w:rsidR="00FF5C6E" w:rsidRPr="00FF5C6E" w:rsidRDefault="00FF5C6E" w:rsidP="00FF5C6E">
      <w:pPr>
        <w:shd w:val="clear" w:color="auto" w:fill="FFFFFF"/>
        <w:spacing w:after="0" w:line="240" w:lineRule="auto"/>
        <w:ind w:firstLine="851"/>
        <w:jc w:val="both"/>
        <w:textAlignment w:val="baseline"/>
        <w:rPr>
          <w:rFonts w:ascii="Times New Roman" w:eastAsia="Times New Roman" w:hAnsi="Times New Roman" w:cs="Times New Roman"/>
          <w:color w:val="000000"/>
          <w:sz w:val="28"/>
          <w:szCs w:val="28"/>
          <w:lang w:eastAsia="ru-RU"/>
        </w:rPr>
      </w:pPr>
    </w:p>
    <w:p w:rsidR="00FF5C6E" w:rsidRPr="00FF5C6E" w:rsidRDefault="00FF5C6E" w:rsidP="00FF5C6E">
      <w:pPr>
        <w:shd w:val="clear" w:color="auto" w:fill="FFFFFF"/>
        <w:spacing w:after="0" w:line="240" w:lineRule="auto"/>
        <w:ind w:firstLine="851"/>
        <w:jc w:val="both"/>
        <w:textAlignment w:val="baseline"/>
        <w:rPr>
          <w:rFonts w:ascii="Times New Roman" w:eastAsia="Times New Roman" w:hAnsi="Times New Roman" w:cs="Times New Roman"/>
          <w:b/>
          <w:i/>
          <w:color w:val="000000"/>
          <w:sz w:val="28"/>
          <w:szCs w:val="28"/>
          <w:lang w:eastAsia="ru-RU"/>
        </w:rPr>
      </w:pPr>
      <w:r w:rsidRPr="00FF5C6E">
        <w:rPr>
          <w:rFonts w:ascii="Times New Roman" w:eastAsia="Times New Roman" w:hAnsi="Times New Roman" w:cs="Times New Roman"/>
          <w:b/>
          <w:i/>
          <w:color w:val="000000"/>
          <w:sz w:val="28"/>
          <w:szCs w:val="28"/>
          <w:lang w:eastAsia="ru-RU"/>
        </w:rPr>
        <w:t>Родители должны рассказать</w:t>
      </w:r>
      <w:r w:rsidR="00163544">
        <w:rPr>
          <w:rFonts w:ascii="Times New Roman" w:eastAsia="Times New Roman" w:hAnsi="Times New Roman" w:cs="Times New Roman"/>
          <w:b/>
          <w:i/>
          <w:color w:val="000000"/>
          <w:sz w:val="28"/>
          <w:szCs w:val="28"/>
          <w:lang w:eastAsia="ru-RU"/>
        </w:rPr>
        <w:t xml:space="preserve"> детям об опасности, которую таи</w:t>
      </w:r>
      <w:r w:rsidRPr="00FF5C6E">
        <w:rPr>
          <w:rFonts w:ascii="Times New Roman" w:eastAsia="Times New Roman" w:hAnsi="Times New Roman" w:cs="Times New Roman"/>
          <w:b/>
          <w:i/>
          <w:color w:val="000000"/>
          <w:sz w:val="28"/>
          <w:szCs w:val="28"/>
          <w:lang w:eastAsia="ru-RU"/>
        </w:rPr>
        <w:t>т игра с огнём, спички, зажжённые факелы. Дети без присмотра взрослых часто самовольно разводят костры вблизи зданий, строений, около сельскохозяйственных массивов, и, увлекшись игрой, могут забыть затушить костёр, что приводит к большой беде.</w:t>
      </w:r>
    </w:p>
    <w:p w:rsidR="00FF5C6E" w:rsidRPr="00FF5C6E" w:rsidRDefault="00FF5C6E" w:rsidP="00FF5C6E">
      <w:pPr>
        <w:shd w:val="clear" w:color="auto" w:fill="FFFFFF"/>
        <w:spacing w:after="0" w:line="240" w:lineRule="auto"/>
        <w:ind w:firstLine="851"/>
        <w:jc w:val="both"/>
        <w:textAlignment w:val="baseline"/>
        <w:rPr>
          <w:rFonts w:ascii="Times New Roman" w:eastAsia="Times New Roman" w:hAnsi="Times New Roman" w:cs="Times New Roman"/>
          <w:color w:val="000000"/>
          <w:sz w:val="28"/>
          <w:szCs w:val="28"/>
          <w:lang w:eastAsia="ru-RU"/>
        </w:rPr>
      </w:pPr>
    </w:p>
    <w:p w:rsidR="0071541F" w:rsidRDefault="0071541F" w:rsidP="0071541F">
      <w:pPr>
        <w:shd w:val="clear" w:color="auto" w:fill="FFFFFF"/>
        <w:spacing w:after="0" w:line="240" w:lineRule="auto"/>
        <w:jc w:val="center"/>
        <w:textAlignment w:val="baseline"/>
        <w:rPr>
          <w:rFonts w:ascii="Times New Roman" w:eastAsia="Times New Roman" w:hAnsi="Times New Roman" w:cs="Times New Roman"/>
          <w:b/>
          <w:color w:val="000000"/>
          <w:sz w:val="36"/>
          <w:szCs w:val="36"/>
          <w:lang w:eastAsia="ru-RU"/>
        </w:rPr>
      </w:pPr>
    </w:p>
    <w:p w:rsidR="0071541F" w:rsidRPr="0071541F" w:rsidRDefault="0071541F" w:rsidP="0071541F">
      <w:pPr>
        <w:shd w:val="clear" w:color="auto" w:fill="FFFFFF"/>
        <w:spacing w:after="0" w:line="240" w:lineRule="auto"/>
        <w:jc w:val="center"/>
        <w:textAlignment w:val="baseline"/>
        <w:rPr>
          <w:rFonts w:ascii="Times New Roman" w:eastAsia="Times New Roman" w:hAnsi="Times New Roman" w:cs="Times New Roman"/>
          <w:b/>
          <w:color w:val="000000"/>
          <w:sz w:val="36"/>
          <w:szCs w:val="36"/>
          <w:lang w:eastAsia="ru-RU"/>
        </w:rPr>
      </w:pPr>
      <w:proofErr w:type="gramStart"/>
      <w:r w:rsidRPr="0071541F">
        <w:rPr>
          <w:rFonts w:ascii="Times New Roman" w:eastAsia="Times New Roman" w:hAnsi="Times New Roman" w:cs="Times New Roman"/>
          <w:b/>
          <w:color w:val="000000"/>
          <w:sz w:val="36"/>
          <w:szCs w:val="36"/>
          <w:lang w:eastAsia="ru-RU"/>
        </w:rPr>
        <w:t>Захламленный</w:t>
      </w:r>
      <w:proofErr w:type="gramEnd"/>
      <w:r w:rsidRPr="0071541F">
        <w:rPr>
          <w:rFonts w:ascii="Times New Roman" w:eastAsia="Times New Roman" w:hAnsi="Times New Roman" w:cs="Times New Roman"/>
          <w:b/>
          <w:color w:val="000000"/>
          <w:sz w:val="36"/>
          <w:szCs w:val="36"/>
          <w:lang w:eastAsia="ru-RU"/>
        </w:rPr>
        <w:t xml:space="preserve"> балкон – источник пожарной опасности</w:t>
      </w:r>
      <w:r>
        <w:rPr>
          <w:rFonts w:ascii="Times New Roman" w:eastAsia="Times New Roman" w:hAnsi="Times New Roman" w:cs="Times New Roman"/>
          <w:b/>
          <w:color w:val="000000"/>
          <w:sz w:val="36"/>
          <w:szCs w:val="36"/>
          <w:lang w:eastAsia="ru-RU"/>
        </w:rPr>
        <w:t>!</w:t>
      </w:r>
    </w:p>
    <w:p w:rsidR="0071541F" w:rsidRPr="0071541F" w:rsidRDefault="0071541F" w:rsidP="0071541F">
      <w:pPr>
        <w:shd w:val="clear" w:color="auto" w:fill="FFFFFF"/>
        <w:spacing w:after="0" w:line="240" w:lineRule="auto"/>
        <w:jc w:val="center"/>
        <w:textAlignment w:val="baseline"/>
        <w:rPr>
          <w:rFonts w:ascii="Times New Roman" w:eastAsia="Times New Roman" w:hAnsi="Times New Roman" w:cs="Times New Roman"/>
          <w:b/>
          <w:color w:val="000000"/>
          <w:sz w:val="32"/>
          <w:szCs w:val="32"/>
          <w:lang w:eastAsia="ru-RU"/>
        </w:rPr>
      </w:pPr>
    </w:p>
    <w:p w:rsidR="0071541F" w:rsidRPr="0071541F" w:rsidRDefault="0071541F" w:rsidP="0071541F">
      <w:pPr>
        <w:shd w:val="clear" w:color="auto" w:fill="FFFFFF"/>
        <w:spacing w:after="0" w:line="240" w:lineRule="auto"/>
        <w:ind w:firstLine="708"/>
        <w:jc w:val="both"/>
        <w:textAlignment w:val="baseline"/>
        <w:rPr>
          <w:rFonts w:ascii="Times New Roman" w:eastAsia="Times New Roman" w:hAnsi="Times New Roman" w:cs="Times New Roman"/>
          <w:color w:val="000000"/>
          <w:sz w:val="28"/>
          <w:szCs w:val="28"/>
          <w:lang w:eastAsia="ru-RU"/>
        </w:rPr>
      </w:pPr>
      <w:r w:rsidRPr="0071541F">
        <w:rPr>
          <w:rFonts w:ascii="Times New Roman" w:eastAsia="Times New Roman" w:hAnsi="Times New Roman" w:cs="Times New Roman"/>
          <w:color w:val="000000"/>
          <w:sz w:val="28"/>
          <w:szCs w:val="28"/>
          <w:lang w:eastAsia="ru-RU"/>
        </w:rPr>
        <w:t xml:space="preserve">Неотъемлемым атрибутом любого многоэтажного здания являются балконы и лоджии. Казалось бы, это такое удобное место, для того чтобы в городских условиях, находясь на высоком этаже можно было бы выйти на воздух и посмотреть на окрестности, или, например, чтобы выращивать комнатные растения, которые так любят солнечный свет. Однако зачастую балконы превращены в склады. Ведь чего только там ни увидишь: велосипеды без колес, сломанная и ненужная мебель, обувь и одежда, которые ждут своего отъезда на дачу, «дедушкины» лыжи (а точнее – одна), старая кухонная утварь и многое-многое другое. Все это не только создает неудобства, но также может быть и весьма опасным. </w:t>
      </w:r>
    </w:p>
    <w:p w:rsidR="0071541F" w:rsidRPr="0071541F" w:rsidRDefault="0071541F" w:rsidP="0071541F">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71541F">
        <w:rPr>
          <w:rFonts w:ascii="Times New Roman" w:eastAsia="Times New Roman" w:hAnsi="Times New Roman" w:cs="Times New Roman"/>
          <w:color w:val="000000"/>
          <w:sz w:val="28"/>
          <w:szCs w:val="28"/>
          <w:lang w:eastAsia="ru-RU"/>
        </w:rPr>
        <w:t xml:space="preserve">       Балконы и лоджии жилых зданий являются одним из мест загораний. Ситуация с захламленным балконом усугубляется еще и тем, что нередко они оббиты деревом и другими горючими материалами. Более того, на них часто хранятся легковоспламеняющиеся жидкости и масла. Все предметы, хранящиеся на открытых балконах, могут легко воспламениться от любой искры, попавшей извне. Самый простой и распространенный вариант – пепел от курения и непотушенные окурки соседей сверху. </w:t>
      </w:r>
    </w:p>
    <w:p w:rsidR="0071541F" w:rsidRPr="0071541F" w:rsidRDefault="0071541F" w:rsidP="0071541F">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71541F">
        <w:rPr>
          <w:rFonts w:ascii="Times New Roman" w:eastAsia="Times New Roman" w:hAnsi="Times New Roman" w:cs="Times New Roman"/>
          <w:color w:val="000000"/>
          <w:sz w:val="28"/>
          <w:szCs w:val="28"/>
          <w:lang w:eastAsia="ru-RU"/>
        </w:rPr>
        <w:t xml:space="preserve">       Если, ссылаясь на застекление балкона, вы утверждаете, что с вами такое в принципе не может произойти, вы недооцениваете опасность. Ведь у каждого застекленного наглухо балкона, есть хоть одна небольшая форточка, которая, время от времени, все же бывает открытой. А этого вполне достаточно, чтобы не затушенный окурок оказался на вашем балконе и стал причиной серьезного пожара. </w:t>
      </w:r>
    </w:p>
    <w:p w:rsidR="0071541F" w:rsidRPr="0071541F" w:rsidRDefault="0071541F" w:rsidP="0071541F">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71541F">
        <w:rPr>
          <w:rFonts w:ascii="Times New Roman" w:eastAsia="Times New Roman" w:hAnsi="Times New Roman" w:cs="Times New Roman"/>
          <w:color w:val="000000"/>
          <w:sz w:val="28"/>
          <w:szCs w:val="28"/>
          <w:lang w:eastAsia="ru-RU"/>
        </w:rPr>
        <w:t xml:space="preserve">       Пожар на балконе опасен тем, что пламя имеет обыкновение очень быстро распространяться вверх, охватывая другие </w:t>
      </w:r>
      <w:proofErr w:type="gramStart"/>
      <w:r w:rsidRPr="0071541F">
        <w:rPr>
          <w:rFonts w:ascii="Times New Roman" w:eastAsia="Times New Roman" w:hAnsi="Times New Roman" w:cs="Times New Roman"/>
          <w:color w:val="000000"/>
          <w:sz w:val="28"/>
          <w:szCs w:val="28"/>
          <w:lang w:eastAsia="ru-RU"/>
        </w:rPr>
        <w:t>захламленные</w:t>
      </w:r>
      <w:proofErr w:type="gramEnd"/>
      <w:r w:rsidRPr="0071541F">
        <w:rPr>
          <w:rFonts w:ascii="Times New Roman" w:eastAsia="Times New Roman" w:hAnsi="Times New Roman" w:cs="Times New Roman"/>
          <w:color w:val="000000"/>
          <w:sz w:val="28"/>
          <w:szCs w:val="28"/>
          <w:lang w:eastAsia="ru-RU"/>
        </w:rPr>
        <w:t xml:space="preserve"> балконы и лоджии, также имеется реальная опасность того, что огонь перейдет в квартиру. </w:t>
      </w:r>
    </w:p>
    <w:p w:rsidR="0071541F" w:rsidRDefault="0071541F" w:rsidP="0071541F">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71541F">
        <w:rPr>
          <w:rFonts w:ascii="Times New Roman" w:eastAsia="Times New Roman" w:hAnsi="Times New Roman" w:cs="Times New Roman"/>
          <w:color w:val="000000"/>
          <w:sz w:val="28"/>
          <w:szCs w:val="28"/>
          <w:lang w:eastAsia="ru-RU"/>
        </w:rPr>
        <w:t xml:space="preserve">       Если все же есть необходимость складирования на балконе каких-либо вещей, следует изготовить металлические ящики, куда все и помещать. Также предметы можно хранить под плотным кожухом. Кроме того, рядом всегда </w:t>
      </w:r>
      <w:r w:rsidRPr="0071541F">
        <w:rPr>
          <w:rFonts w:ascii="Times New Roman" w:eastAsia="Times New Roman" w:hAnsi="Times New Roman" w:cs="Times New Roman"/>
          <w:color w:val="000000"/>
          <w:sz w:val="28"/>
          <w:szCs w:val="28"/>
          <w:lang w:eastAsia="ru-RU"/>
        </w:rPr>
        <w:lastRenderedPageBreak/>
        <w:t>должно стоять ведро с песком. Такие мало затратные меры предосторожности помогут уберечь ваше имущество от уничтожения.</w:t>
      </w:r>
    </w:p>
    <w:p w:rsidR="0071541F" w:rsidRDefault="0071541F" w:rsidP="0071541F">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p>
    <w:p w:rsidR="00FF5C6E" w:rsidRPr="00FF5C6E" w:rsidRDefault="00FF5C6E" w:rsidP="00FF5C6E">
      <w:pPr>
        <w:shd w:val="clear" w:color="auto" w:fill="FFFFFF"/>
        <w:spacing w:after="0" w:line="240" w:lineRule="auto"/>
        <w:jc w:val="center"/>
        <w:textAlignment w:val="baseline"/>
        <w:rPr>
          <w:rFonts w:ascii="Times New Roman" w:eastAsia="Times New Roman" w:hAnsi="Times New Roman" w:cs="Times New Roman"/>
          <w:color w:val="000000"/>
          <w:sz w:val="28"/>
          <w:szCs w:val="28"/>
          <w:lang w:eastAsia="ru-RU"/>
        </w:rPr>
      </w:pPr>
      <w:r w:rsidRPr="00FF5C6E">
        <w:rPr>
          <w:rFonts w:ascii="Times New Roman" w:eastAsia="Times New Roman" w:hAnsi="Times New Roman" w:cs="Times New Roman"/>
          <w:color w:val="000000"/>
          <w:sz w:val="28"/>
          <w:szCs w:val="28"/>
          <w:lang w:eastAsia="ru-RU"/>
        </w:rPr>
        <w:t>УВАЖАЕМЫЕ ГРАЖДАНЕ!</w:t>
      </w:r>
    </w:p>
    <w:p w:rsidR="00FF5C6E" w:rsidRPr="00FF5C6E" w:rsidRDefault="00FF5C6E" w:rsidP="00FF5C6E">
      <w:pPr>
        <w:shd w:val="clear" w:color="auto" w:fill="FFFFFF"/>
        <w:spacing w:after="0" w:line="240" w:lineRule="auto"/>
        <w:ind w:firstLine="851"/>
        <w:jc w:val="both"/>
        <w:textAlignment w:val="baseline"/>
        <w:rPr>
          <w:rFonts w:ascii="Times New Roman" w:eastAsia="Times New Roman" w:hAnsi="Times New Roman" w:cs="Times New Roman"/>
          <w:color w:val="000000"/>
          <w:sz w:val="28"/>
          <w:szCs w:val="28"/>
          <w:lang w:eastAsia="ru-RU"/>
        </w:rPr>
      </w:pPr>
    </w:p>
    <w:p w:rsidR="00FF5C6E" w:rsidRPr="00FF5C6E" w:rsidRDefault="00FF5C6E" w:rsidP="00FF5C6E">
      <w:pPr>
        <w:shd w:val="clear" w:color="auto" w:fill="FFFFFF"/>
        <w:spacing w:after="0" w:line="240" w:lineRule="auto"/>
        <w:jc w:val="center"/>
        <w:textAlignment w:val="baseline"/>
        <w:rPr>
          <w:rFonts w:ascii="Times New Roman" w:eastAsia="Times New Roman" w:hAnsi="Times New Roman" w:cs="Times New Roman"/>
          <w:b/>
          <w:color w:val="000000"/>
          <w:sz w:val="28"/>
          <w:szCs w:val="28"/>
          <w:lang w:eastAsia="ru-RU"/>
        </w:rPr>
      </w:pPr>
      <w:r w:rsidRPr="00FF5C6E">
        <w:rPr>
          <w:rFonts w:ascii="Times New Roman" w:eastAsia="Times New Roman" w:hAnsi="Times New Roman" w:cs="Times New Roman"/>
          <w:b/>
          <w:color w:val="000000"/>
          <w:sz w:val="28"/>
          <w:szCs w:val="28"/>
          <w:lang w:eastAsia="ru-RU"/>
        </w:rPr>
        <w:t>СОБЛЮДАЙТЕ ПРАВИЛА ПОЖАРНОЙ БЕЗОПАСНОСТИ В ПОЖАРООПАСНЫЙ ПЕРИОД!</w:t>
      </w:r>
    </w:p>
    <w:p w:rsidR="00FF5C6E" w:rsidRPr="00FF5C6E" w:rsidRDefault="00FF5C6E" w:rsidP="00FF5C6E">
      <w:pPr>
        <w:shd w:val="clear" w:color="auto" w:fill="FFFFFF"/>
        <w:spacing w:after="0" w:line="240" w:lineRule="auto"/>
        <w:ind w:firstLine="851"/>
        <w:jc w:val="both"/>
        <w:textAlignment w:val="baseline"/>
        <w:rPr>
          <w:rFonts w:ascii="Times New Roman" w:eastAsia="Times New Roman" w:hAnsi="Times New Roman" w:cs="Times New Roman"/>
          <w:color w:val="000000"/>
          <w:sz w:val="28"/>
          <w:szCs w:val="28"/>
          <w:lang w:eastAsia="ru-RU"/>
        </w:rPr>
      </w:pPr>
    </w:p>
    <w:p w:rsidR="00FF5C6E" w:rsidRPr="00FF5C6E" w:rsidRDefault="00FF5C6E" w:rsidP="00865F1B">
      <w:pPr>
        <w:shd w:val="clear" w:color="auto" w:fill="FFFFFF"/>
        <w:spacing w:after="0" w:line="240" w:lineRule="auto"/>
        <w:ind w:firstLine="851"/>
        <w:jc w:val="both"/>
        <w:textAlignment w:val="baseline"/>
        <w:rPr>
          <w:rFonts w:ascii="Times New Roman" w:eastAsia="Times New Roman" w:hAnsi="Times New Roman" w:cs="Times New Roman"/>
          <w:color w:val="000000"/>
          <w:sz w:val="28"/>
          <w:szCs w:val="28"/>
          <w:lang w:eastAsia="ru-RU"/>
        </w:rPr>
      </w:pPr>
      <w:r w:rsidRPr="00FF5C6E">
        <w:rPr>
          <w:rFonts w:ascii="Times New Roman" w:eastAsia="Times New Roman" w:hAnsi="Times New Roman" w:cs="Times New Roman"/>
          <w:color w:val="000000"/>
          <w:sz w:val="28"/>
          <w:szCs w:val="28"/>
          <w:lang w:eastAsia="ru-RU"/>
        </w:rPr>
        <w:t xml:space="preserve">При обнаружении пожара или признаков горения (задымление, запах гари, повышение температуры воздуха и т.д.) примите посильные меры по эвакуации людей и тушению пожара и незамедлительно сообщите об этом по телефону </w:t>
      </w:r>
      <w:r w:rsidR="00865F1B">
        <w:rPr>
          <w:rFonts w:ascii="Times New Roman" w:eastAsia="Times New Roman" w:hAnsi="Times New Roman" w:cs="Times New Roman"/>
          <w:color w:val="000000"/>
          <w:sz w:val="28"/>
          <w:szCs w:val="28"/>
          <w:lang w:eastAsia="ru-RU"/>
        </w:rPr>
        <w:t xml:space="preserve"> </w:t>
      </w:r>
      <w:r w:rsidR="00865F1B" w:rsidRPr="00865F1B">
        <w:rPr>
          <w:rFonts w:ascii="Times New Roman" w:eastAsia="Times New Roman" w:hAnsi="Times New Roman" w:cs="Times New Roman"/>
          <w:b/>
          <w:color w:val="000000"/>
          <w:sz w:val="32"/>
          <w:szCs w:val="32"/>
          <w:lang w:eastAsia="ru-RU"/>
        </w:rPr>
        <w:t>«101»</w:t>
      </w:r>
    </w:p>
    <w:p w:rsidR="00FF5C6E" w:rsidRPr="00FF5C6E" w:rsidRDefault="00FF5C6E" w:rsidP="00FF5C6E">
      <w:pPr>
        <w:shd w:val="clear" w:color="auto" w:fill="FFFFFF"/>
        <w:spacing w:after="0" w:line="240" w:lineRule="auto"/>
        <w:ind w:firstLine="851"/>
        <w:jc w:val="both"/>
        <w:textAlignment w:val="baseline"/>
        <w:rPr>
          <w:rFonts w:ascii="Times New Roman" w:eastAsia="Times New Roman" w:hAnsi="Times New Roman" w:cs="Times New Roman"/>
          <w:color w:val="000000"/>
          <w:sz w:val="28"/>
          <w:szCs w:val="28"/>
          <w:lang w:eastAsia="ru-RU"/>
        </w:rPr>
      </w:pPr>
    </w:p>
    <w:p w:rsidR="00FF5C6E" w:rsidRPr="003056AC" w:rsidRDefault="00FF5C6E" w:rsidP="00FF5C6E">
      <w:pPr>
        <w:shd w:val="clear" w:color="auto" w:fill="FFFFFF"/>
        <w:spacing w:after="0" w:line="240" w:lineRule="auto"/>
        <w:ind w:firstLine="851"/>
        <w:jc w:val="both"/>
        <w:textAlignment w:val="baseline"/>
        <w:rPr>
          <w:rFonts w:ascii="Times New Roman" w:eastAsia="Times New Roman" w:hAnsi="Times New Roman" w:cs="Times New Roman"/>
          <w:i/>
          <w:color w:val="000000"/>
          <w:sz w:val="28"/>
          <w:szCs w:val="28"/>
          <w:lang w:eastAsia="ru-RU"/>
        </w:rPr>
      </w:pPr>
      <w:r w:rsidRPr="00865F1B">
        <w:rPr>
          <w:rFonts w:ascii="Times New Roman" w:eastAsia="Times New Roman" w:hAnsi="Times New Roman" w:cs="Times New Roman"/>
          <w:i/>
          <w:color w:val="000000"/>
          <w:sz w:val="28"/>
          <w:szCs w:val="28"/>
          <w:lang w:eastAsia="ru-RU"/>
        </w:rPr>
        <w:t>Лица, виновные в нарушении правил пожарной безопасности, в зависимости от характера нарушений и их последствий, несут дисциплинарную, административную или уголовную ответственность!</w:t>
      </w:r>
    </w:p>
    <w:p w:rsidR="009961D3" w:rsidRDefault="009961D3" w:rsidP="00141459">
      <w:pPr>
        <w:spacing w:after="0" w:line="240" w:lineRule="auto"/>
        <w:ind w:firstLine="851"/>
        <w:jc w:val="both"/>
        <w:rPr>
          <w:rFonts w:ascii="Times New Roman" w:hAnsi="Times New Roman" w:cs="Times New Roman"/>
          <w:sz w:val="28"/>
          <w:szCs w:val="28"/>
        </w:rPr>
      </w:pPr>
    </w:p>
    <w:p w:rsidR="00E07D6A" w:rsidRDefault="00E07D6A" w:rsidP="00141459">
      <w:pPr>
        <w:spacing w:after="0" w:line="240" w:lineRule="auto"/>
        <w:ind w:firstLine="851"/>
        <w:jc w:val="both"/>
        <w:rPr>
          <w:rFonts w:ascii="Times New Roman" w:hAnsi="Times New Roman" w:cs="Times New Roman"/>
          <w:sz w:val="28"/>
          <w:szCs w:val="28"/>
        </w:rPr>
      </w:pPr>
    </w:p>
    <w:p w:rsidR="00E07D6A" w:rsidRPr="00E07D6A" w:rsidRDefault="00E07D6A" w:rsidP="00E07D6A">
      <w:pPr>
        <w:widowControl w:val="0"/>
        <w:autoSpaceDE w:val="0"/>
        <w:autoSpaceDN w:val="0"/>
        <w:adjustRightInd w:val="0"/>
        <w:spacing w:after="0" w:line="240" w:lineRule="auto"/>
        <w:ind w:firstLine="708"/>
        <w:jc w:val="both"/>
        <w:rPr>
          <w:rFonts w:ascii="Times New Roman" w:hAnsi="Times New Roman" w:cs="Times New Roman"/>
          <w:b/>
          <w:bCs/>
          <w:sz w:val="28"/>
          <w:szCs w:val="28"/>
        </w:rPr>
      </w:pPr>
      <w:proofErr w:type="gramStart"/>
      <w:r w:rsidRPr="00E07D6A">
        <w:rPr>
          <w:rFonts w:ascii="Times New Roman" w:hAnsi="Times New Roman" w:cs="Times New Roman"/>
          <w:b/>
          <w:bCs/>
          <w:sz w:val="28"/>
          <w:szCs w:val="28"/>
        </w:rPr>
        <w:t xml:space="preserve">На основании </w:t>
      </w:r>
      <w:r w:rsidRPr="00E07D6A">
        <w:rPr>
          <w:rFonts w:ascii="Times New Roman" w:hAnsi="Times New Roman" w:cs="Times New Roman"/>
          <w:b/>
          <w:sz w:val="28"/>
          <w:szCs w:val="28"/>
        </w:rPr>
        <w:t>ПРАВИЛ ПРОТИВОПОЖАРНОГО РЕЖИМА В РОССИЙСКОЙ ФЕДЕРАЦИИ</w:t>
      </w:r>
      <w:r w:rsidRPr="00E07D6A">
        <w:rPr>
          <w:rFonts w:ascii="Times New Roman" w:hAnsi="Times New Roman" w:cs="Times New Roman"/>
          <w:b/>
          <w:bCs/>
          <w:sz w:val="28"/>
          <w:szCs w:val="28"/>
        </w:rPr>
        <w:t xml:space="preserve"> утвержденных Постановлением правительства Российской Федерации</w:t>
      </w:r>
      <w:r w:rsidRPr="00E07D6A">
        <w:rPr>
          <w:rFonts w:ascii="Times New Roman" w:hAnsi="Times New Roman" w:cs="Times New Roman"/>
          <w:b/>
          <w:sz w:val="28"/>
          <w:szCs w:val="28"/>
        </w:rPr>
        <w:t xml:space="preserve"> от 16 сентября 2020 г. N 1479, информируем Вас об основных требований при п</w:t>
      </w:r>
      <w:r w:rsidRPr="00E07D6A">
        <w:rPr>
          <w:rFonts w:ascii="Times New Roman" w:hAnsi="Times New Roman" w:cs="Times New Roman"/>
          <w:b/>
          <w:bCs/>
          <w:sz w:val="28"/>
          <w:szCs w:val="28"/>
        </w:rPr>
        <w:t>рименении и реализации пиротехнических изделий бытового назначения.</w:t>
      </w:r>
      <w:proofErr w:type="gramEnd"/>
    </w:p>
    <w:p w:rsidR="00E07D6A" w:rsidRPr="00E07D6A" w:rsidRDefault="00E07D6A" w:rsidP="00E07D6A">
      <w:pPr>
        <w:widowControl w:val="0"/>
        <w:autoSpaceDE w:val="0"/>
        <w:autoSpaceDN w:val="0"/>
        <w:adjustRightInd w:val="0"/>
        <w:spacing w:after="0" w:line="240" w:lineRule="auto"/>
        <w:jc w:val="center"/>
        <w:rPr>
          <w:rFonts w:ascii="Times New Roman" w:hAnsi="Times New Roman" w:cs="Times New Roman"/>
          <w:sz w:val="28"/>
          <w:szCs w:val="28"/>
        </w:rPr>
      </w:pPr>
    </w:p>
    <w:p w:rsidR="00E07D6A" w:rsidRPr="00E07D6A" w:rsidRDefault="00E07D6A" w:rsidP="00E07D6A">
      <w:pPr>
        <w:widowControl w:val="0"/>
        <w:autoSpaceDE w:val="0"/>
        <w:autoSpaceDN w:val="0"/>
        <w:adjustRightInd w:val="0"/>
        <w:spacing w:after="0" w:line="240" w:lineRule="auto"/>
        <w:jc w:val="center"/>
        <w:rPr>
          <w:rFonts w:ascii="Times New Roman" w:hAnsi="Times New Roman" w:cs="Times New Roman"/>
          <w:b/>
          <w:i/>
          <w:sz w:val="28"/>
          <w:szCs w:val="28"/>
        </w:rPr>
      </w:pPr>
      <w:r w:rsidRPr="00E07D6A">
        <w:rPr>
          <w:rFonts w:ascii="Times New Roman" w:hAnsi="Times New Roman" w:cs="Times New Roman"/>
          <w:b/>
          <w:i/>
          <w:sz w:val="28"/>
          <w:szCs w:val="28"/>
        </w:rPr>
        <w:t>При подготовке и проведении фейерверков в местах массового пребывания людей с использованием пиротехнических изделий II - III класса опасности:</w:t>
      </w:r>
    </w:p>
    <w:p w:rsidR="00E07D6A" w:rsidRPr="00E07D6A" w:rsidRDefault="00E07D6A" w:rsidP="00E07D6A">
      <w:pPr>
        <w:widowControl w:val="0"/>
        <w:autoSpaceDE w:val="0"/>
        <w:autoSpaceDN w:val="0"/>
        <w:adjustRightInd w:val="0"/>
        <w:spacing w:after="0" w:line="240" w:lineRule="auto"/>
        <w:jc w:val="center"/>
        <w:rPr>
          <w:rFonts w:ascii="Times New Roman" w:hAnsi="Times New Roman" w:cs="Times New Roman"/>
          <w:i/>
          <w:sz w:val="28"/>
          <w:szCs w:val="28"/>
        </w:rPr>
      </w:pPr>
    </w:p>
    <w:p w:rsidR="00E07D6A" w:rsidRPr="00E07D6A" w:rsidRDefault="00E07D6A" w:rsidP="00E07D6A">
      <w:pPr>
        <w:widowControl w:val="0"/>
        <w:autoSpaceDE w:val="0"/>
        <w:autoSpaceDN w:val="0"/>
        <w:adjustRightInd w:val="0"/>
        <w:spacing w:after="0" w:line="240" w:lineRule="auto"/>
        <w:jc w:val="both"/>
        <w:rPr>
          <w:rFonts w:ascii="Times New Roman" w:hAnsi="Times New Roman" w:cs="Times New Roman"/>
          <w:sz w:val="28"/>
          <w:szCs w:val="28"/>
        </w:rPr>
      </w:pPr>
      <w:r w:rsidRPr="00E07D6A">
        <w:rPr>
          <w:rFonts w:ascii="Times New Roman" w:hAnsi="Times New Roman" w:cs="Times New Roman"/>
          <w:sz w:val="28"/>
          <w:szCs w:val="28"/>
        </w:rPr>
        <w:t>а) должны быть реализованы дополнительные инженерно-технические мероприятия, при выполнении которых возможно проведение фейерверка с учетом требований инструкции на применяемые пиротехнические изделия. Они должны включать схему местности с нанесением на ней пунктов размещения фейерверочных изделий, предусматривать безопасные расстояния до зданий, сооружений с указанием границ безопасной зоны, а также места хранения пиротехнической продукц</w:t>
      </w:r>
      <w:proofErr w:type="gramStart"/>
      <w:r w:rsidRPr="00E07D6A">
        <w:rPr>
          <w:rFonts w:ascii="Times New Roman" w:hAnsi="Times New Roman" w:cs="Times New Roman"/>
          <w:sz w:val="28"/>
          <w:szCs w:val="28"/>
        </w:rPr>
        <w:t>ии и ее</w:t>
      </w:r>
      <w:proofErr w:type="gramEnd"/>
      <w:r w:rsidRPr="00E07D6A">
        <w:rPr>
          <w:rFonts w:ascii="Times New Roman" w:hAnsi="Times New Roman" w:cs="Times New Roman"/>
          <w:sz w:val="28"/>
          <w:szCs w:val="28"/>
        </w:rPr>
        <w:t xml:space="preserve"> утилизации;</w:t>
      </w:r>
    </w:p>
    <w:p w:rsidR="00E07D6A" w:rsidRPr="00E07D6A" w:rsidRDefault="00E07D6A" w:rsidP="00E07D6A">
      <w:pPr>
        <w:widowControl w:val="0"/>
        <w:autoSpaceDE w:val="0"/>
        <w:autoSpaceDN w:val="0"/>
        <w:adjustRightInd w:val="0"/>
        <w:spacing w:after="0" w:line="240" w:lineRule="auto"/>
        <w:jc w:val="both"/>
        <w:rPr>
          <w:rFonts w:ascii="Times New Roman" w:hAnsi="Times New Roman" w:cs="Times New Roman"/>
          <w:sz w:val="28"/>
          <w:szCs w:val="28"/>
        </w:rPr>
      </w:pPr>
      <w:r w:rsidRPr="00E07D6A">
        <w:rPr>
          <w:rFonts w:ascii="Times New Roman" w:hAnsi="Times New Roman" w:cs="Times New Roman"/>
          <w:sz w:val="28"/>
          <w:szCs w:val="28"/>
        </w:rPr>
        <w:t>б) зрители должны находиться с наветренной стороны. Безопасное расстояние от мест проведения фейерверка до зданий и зрителей определяется с учетом требований инструкции применяемых пиротехнических изделий;</w:t>
      </w:r>
    </w:p>
    <w:p w:rsidR="00E07D6A" w:rsidRPr="00E07D6A" w:rsidRDefault="00E07D6A" w:rsidP="00E07D6A">
      <w:pPr>
        <w:widowControl w:val="0"/>
        <w:autoSpaceDE w:val="0"/>
        <w:autoSpaceDN w:val="0"/>
        <w:adjustRightInd w:val="0"/>
        <w:spacing w:after="0" w:line="240" w:lineRule="auto"/>
        <w:jc w:val="both"/>
        <w:rPr>
          <w:rFonts w:ascii="Times New Roman" w:hAnsi="Times New Roman" w:cs="Times New Roman"/>
          <w:sz w:val="28"/>
          <w:szCs w:val="28"/>
        </w:rPr>
      </w:pPr>
      <w:r w:rsidRPr="00E07D6A">
        <w:rPr>
          <w:rFonts w:ascii="Times New Roman" w:hAnsi="Times New Roman" w:cs="Times New Roman"/>
          <w:sz w:val="28"/>
          <w:szCs w:val="28"/>
        </w:rPr>
        <w:t>в) на площадках, с которых запускаются пиротехнические изделия, запрещается курить и разводить огонь, а также оставлять пиротехнические изделия без присмотра;</w:t>
      </w:r>
    </w:p>
    <w:p w:rsidR="00E07D6A" w:rsidRPr="00E07D6A" w:rsidRDefault="00E07D6A" w:rsidP="00E07D6A">
      <w:pPr>
        <w:widowControl w:val="0"/>
        <w:autoSpaceDE w:val="0"/>
        <w:autoSpaceDN w:val="0"/>
        <w:adjustRightInd w:val="0"/>
        <w:spacing w:after="0" w:line="240" w:lineRule="auto"/>
        <w:jc w:val="both"/>
        <w:rPr>
          <w:rFonts w:ascii="Times New Roman" w:hAnsi="Times New Roman" w:cs="Times New Roman"/>
          <w:sz w:val="28"/>
          <w:szCs w:val="28"/>
        </w:rPr>
      </w:pPr>
      <w:r w:rsidRPr="00E07D6A">
        <w:rPr>
          <w:rFonts w:ascii="Times New Roman" w:hAnsi="Times New Roman" w:cs="Times New Roman"/>
          <w:sz w:val="28"/>
          <w:szCs w:val="28"/>
        </w:rPr>
        <w:t>г) безопасность при устройстве фейерверков возлагается на организацию и (или) физических лиц, проводящих фейерверк;</w:t>
      </w:r>
    </w:p>
    <w:p w:rsidR="00E07D6A" w:rsidRDefault="00E07D6A" w:rsidP="00E07D6A">
      <w:pPr>
        <w:widowControl w:val="0"/>
        <w:autoSpaceDE w:val="0"/>
        <w:autoSpaceDN w:val="0"/>
        <w:adjustRightInd w:val="0"/>
        <w:spacing w:after="0" w:line="240" w:lineRule="auto"/>
        <w:jc w:val="both"/>
        <w:rPr>
          <w:rFonts w:ascii="Times New Roman" w:hAnsi="Times New Roman" w:cs="Times New Roman"/>
          <w:sz w:val="28"/>
          <w:szCs w:val="28"/>
        </w:rPr>
      </w:pPr>
      <w:proofErr w:type="spellStart"/>
      <w:r w:rsidRPr="00E07D6A">
        <w:rPr>
          <w:rFonts w:ascii="Times New Roman" w:hAnsi="Times New Roman" w:cs="Times New Roman"/>
          <w:sz w:val="28"/>
          <w:szCs w:val="28"/>
        </w:rPr>
        <w:t>д</w:t>
      </w:r>
      <w:proofErr w:type="spellEnd"/>
      <w:r w:rsidRPr="00E07D6A">
        <w:rPr>
          <w:rFonts w:ascii="Times New Roman" w:hAnsi="Times New Roman" w:cs="Times New Roman"/>
          <w:sz w:val="28"/>
          <w:szCs w:val="28"/>
        </w:rPr>
        <w:t>) после использования пиротехнических изделий территория должна быть осмотрена и очищена от отработанных, не сработавших пиротехнических изделий и их опасных элементов.</w:t>
      </w:r>
    </w:p>
    <w:p w:rsidR="00E07D6A" w:rsidRPr="00E07D6A" w:rsidRDefault="00E07D6A" w:rsidP="00E07D6A">
      <w:pPr>
        <w:widowControl w:val="0"/>
        <w:autoSpaceDE w:val="0"/>
        <w:autoSpaceDN w:val="0"/>
        <w:adjustRightInd w:val="0"/>
        <w:spacing w:after="0" w:line="240" w:lineRule="auto"/>
        <w:jc w:val="both"/>
        <w:rPr>
          <w:rFonts w:ascii="Times New Roman" w:hAnsi="Times New Roman" w:cs="Times New Roman"/>
          <w:sz w:val="28"/>
          <w:szCs w:val="28"/>
        </w:rPr>
      </w:pPr>
    </w:p>
    <w:p w:rsidR="00E07D6A" w:rsidRPr="00E07D6A" w:rsidRDefault="00E07D6A" w:rsidP="00E07D6A">
      <w:pPr>
        <w:widowControl w:val="0"/>
        <w:autoSpaceDE w:val="0"/>
        <w:autoSpaceDN w:val="0"/>
        <w:adjustRightInd w:val="0"/>
        <w:spacing w:after="0" w:line="240" w:lineRule="auto"/>
        <w:jc w:val="center"/>
        <w:rPr>
          <w:rFonts w:ascii="Times New Roman" w:hAnsi="Times New Roman" w:cs="Times New Roman"/>
          <w:b/>
          <w:i/>
          <w:sz w:val="28"/>
          <w:szCs w:val="28"/>
        </w:rPr>
      </w:pPr>
      <w:r w:rsidRPr="00E07D6A">
        <w:rPr>
          <w:rFonts w:ascii="Times New Roman" w:hAnsi="Times New Roman" w:cs="Times New Roman"/>
          <w:b/>
          <w:i/>
          <w:sz w:val="28"/>
          <w:szCs w:val="28"/>
        </w:rPr>
        <w:lastRenderedPageBreak/>
        <w:t>Применение пиротехнических изделий запрещается:</w:t>
      </w:r>
    </w:p>
    <w:p w:rsidR="00E07D6A" w:rsidRPr="00E07D6A" w:rsidRDefault="00E07D6A" w:rsidP="00E07D6A">
      <w:pPr>
        <w:widowControl w:val="0"/>
        <w:autoSpaceDE w:val="0"/>
        <w:autoSpaceDN w:val="0"/>
        <w:adjustRightInd w:val="0"/>
        <w:spacing w:after="0" w:line="240" w:lineRule="auto"/>
        <w:jc w:val="both"/>
        <w:rPr>
          <w:rFonts w:ascii="Times New Roman" w:hAnsi="Times New Roman" w:cs="Times New Roman"/>
          <w:sz w:val="28"/>
          <w:szCs w:val="28"/>
        </w:rPr>
      </w:pPr>
      <w:r w:rsidRPr="00E07D6A">
        <w:rPr>
          <w:rFonts w:ascii="Times New Roman" w:hAnsi="Times New Roman" w:cs="Times New Roman"/>
          <w:sz w:val="28"/>
          <w:szCs w:val="28"/>
        </w:rPr>
        <w:t xml:space="preserve">а) в зданиях и сооружениях любого функционального назначения, в том числе на кровлях (покрытиях), балконах, лоджиях и выступающих частях фасадов зданий и сооружений, за исключением применения специальных сценических эффектов, профессиональных пиротехнических изделий технического назначения и устройств, создающих огневые эффекты, для которых разработан комплекс дополнительных инженерно-технических мероприятий по обеспечению пожарной безопасности; </w:t>
      </w:r>
    </w:p>
    <w:p w:rsidR="00E07D6A" w:rsidRPr="00E07D6A" w:rsidRDefault="00E07D6A" w:rsidP="00E07D6A">
      <w:pPr>
        <w:widowControl w:val="0"/>
        <w:autoSpaceDE w:val="0"/>
        <w:autoSpaceDN w:val="0"/>
        <w:adjustRightInd w:val="0"/>
        <w:spacing w:after="0" w:line="240" w:lineRule="auto"/>
        <w:jc w:val="both"/>
        <w:rPr>
          <w:rFonts w:ascii="Times New Roman" w:hAnsi="Times New Roman" w:cs="Times New Roman"/>
          <w:sz w:val="28"/>
          <w:szCs w:val="28"/>
        </w:rPr>
      </w:pPr>
      <w:r w:rsidRPr="00E07D6A">
        <w:rPr>
          <w:rFonts w:ascii="Times New Roman" w:hAnsi="Times New Roman" w:cs="Times New Roman"/>
          <w:sz w:val="28"/>
          <w:szCs w:val="28"/>
        </w:rPr>
        <w:t>б) на территориях взрывоопасных и пожароопасных объектов, в полосах отчуждения железных дорог, нефтепроводов, газопроводов и линий высоковольтной электропередачи;</w:t>
      </w:r>
    </w:p>
    <w:p w:rsidR="00E07D6A" w:rsidRPr="00E07D6A" w:rsidRDefault="00E07D6A" w:rsidP="00E07D6A">
      <w:pPr>
        <w:widowControl w:val="0"/>
        <w:autoSpaceDE w:val="0"/>
        <w:autoSpaceDN w:val="0"/>
        <w:adjustRightInd w:val="0"/>
        <w:spacing w:after="0" w:line="240" w:lineRule="auto"/>
        <w:jc w:val="both"/>
        <w:rPr>
          <w:rFonts w:ascii="Times New Roman" w:hAnsi="Times New Roman" w:cs="Times New Roman"/>
          <w:sz w:val="28"/>
          <w:szCs w:val="28"/>
        </w:rPr>
      </w:pPr>
      <w:r w:rsidRPr="00E07D6A">
        <w:rPr>
          <w:rFonts w:ascii="Times New Roman" w:hAnsi="Times New Roman" w:cs="Times New Roman"/>
          <w:sz w:val="28"/>
          <w:szCs w:val="28"/>
        </w:rPr>
        <w:t>г) во время проведения митингов, демонстраций, шествий и пикетирования;</w:t>
      </w:r>
    </w:p>
    <w:p w:rsidR="00E07D6A" w:rsidRPr="00E07D6A" w:rsidRDefault="00E07D6A" w:rsidP="00E07D6A">
      <w:pPr>
        <w:widowControl w:val="0"/>
        <w:autoSpaceDE w:val="0"/>
        <w:autoSpaceDN w:val="0"/>
        <w:adjustRightInd w:val="0"/>
        <w:spacing w:after="0" w:line="240" w:lineRule="auto"/>
        <w:jc w:val="both"/>
        <w:rPr>
          <w:rFonts w:ascii="Times New Roman" w:hAnsi="Times New Roman" w:cs="Times New Roman"/>
          <w:sz w:val="28"/>
          <w:szCs w:val="28"/>
        </w:rPr>
      </w:pPr>
      <w:proofErr w:type="spellStart"/>
      <w:r w:rsidRPr="00E07D6A">
        <w:rPr>
          <w:rFonts w:ascii="Times New Roman" w:hAnsi="Times New Roman" w:cs="Times New Roman"/>
          <w:sz w:val="28"/>
          <w:szCs w:val="28"/>
        </w:rPr>
        <w:t>д</w:t>
      </w:r>
      <w:proofErr w:type="spellEnd"/>
      <w:r w:rsidRPr="00E07D6A">
        <w:rPr>
          <w:rFonts w:ascii="Times New Roman" w:hAnsi="Times New Roman" w:cs="Times New Roman"/>
          <w:sz w:val="28"/>
          <w:szCs w:val="28"/>
        </w:rPr>
        <w:t>) на территориях особо ценных объектов культурного наследия народов Российской Федерации, памятников истории и культуры, кладбищ и культовых сооружений, заповедников, заказников и национальных парков;</w:t>
      </w:r>
    </w:p>
    <w:p w:rsidR="00E07D6A" w:rsidRPr="00E07D6A" w:rsidRDefault="00E07D6A" w:rsidP="00E07D6A">
      <w:pPr>
        <w:widowControl w:val="0"/>
        <w:autoSpaceDE w:val="0"/>
        <w:autoSpaceDN w:val="0"/>
        <w:adjustRightInd w:val="0"/>
        <w:spacing w:after="0" w:line="240" w:lineRule="auto"/>
        <w:jc w:val="both"/>
        <w:rPr>
          <w:rFonts w:ascii="Times New Roman" w:hAnsi="Times New Roman" w:cs="Times New Roman"/>
          <w:sz w:val="28"/>
          <w:szCs w:val="28"/>
        </w:rPr>
      </w:pPr>
      <w:r w:rsidRPr="00E07D6A">
        <w:rPr>
          <w:rFonts w:ascii="Times New Roman" w:hAnsi="Times New Roman" w:cs="Times New Roman"/>
          <w:sz w:val="28"/>
          <w:szCs w:val="28"/>
        </w:rPr>
        <w:t>е) при погодных условиях, не позволяющих обеспечить безопасность при их использовании;</w:t>
      </w:r>
    </w:p>
    <w:p w:rsidR="00E07D6A" w:rsidRDefault="00E07D6A" w:rsidP="00E07D6A">
      <w:pPr>
        <w:widowControl w:val="0"/>
        <w:autoSpaceDE w:val="0"/>
        <w:autoSpaceDN w:val="0"/>
        <w:adjustRightInd w:val="0"/>
        <w:spacing w:after="0" w:line="240" w:lineRule="auto"/>
        <w:jc w:val="both"/>
        <w:rPr>
          <w:rFonts w:ascii="Times New Roman" w:hAnsi="Times New Roman" w:cs="Times New Roman"/>
          <w:sz w:val="28"/>
          <w:szCs w:val="28"/>
        </w:rPr>
      </w:pPr>
      <w:r w:rsidRPr="00E07D6A">
        <w:rPr>
          <w:rFonts w:ascii="Times New Roman" w:hAnsi="Times New Roman" w:cs="Times New Roman"/>
          <w:sz w:val="28"/>
          <w:szCs w:val="28"/>
        </w:rPr>
        <w:t>ж) лицам, не преодолевшим возрастного ограничения, установленного производителем пиротехнического изделия.</w:t>
      </w:r>
    </w:p>
    <w:p w:rsidR="00E07D6A" w:rsidRPr="00E07D6A" w:rsidRDefault="00E07D6A" w:rsidP="00E07D6A">
      <w:pPr>
        <w:widowControl w:val="0"/>
        <w:autoSpaceDE w:val="0"/>
        <w:autoSpaceDN w:val="0"/>
        <w:adjustRightInd w:val="0"/>
        <w:spacing w:after="0" w:line="240" w:lineRule="auto"/>
        <w:jc w:val="center"/>
        <w:rPr>
          <w:rFonts w:ascii="Times New Roman" w:hAnsi="Times New Roman" w:cs="Times New Roman"/>
          <w:b/>
          <w:i/>
          <w:sz w:val="28"/>
          <w:szCs w:val="28"/>
        </w:rPr>
      </w:pPr>
      <w:r w:rsidRPr="00E07D6A">
        <w:rPr>
          <w:rFonts w:ascii="Times New Roman" w:hAnsi="Times New Roman" w:cs="Times New Roman"/>
          <w:b/>
          <w:i/>
          <w:sz w:val="28"/>
          <w:szCs w:val="28"/>
        </w:rPr>
        <w:t>При хранении пиротехнических изделий на объектах розничной торговли:</w:t>
      </w:r>
    </w:p>
    <w:p w:rsidR="00E07D6A" w:rsidRPr="00E07D6A" w:rsidRDefault="00E07D6A" w:rsidP="00E07D6A">
      <w:pPr>
        <w:widowControl w:val="0"/>
        <w:autoSpaceDE w:val="0"/>
        <w:autoSpaceDN w:val="0"/>
        <w:adjustRightInd w:val="0"/>
        <w:spacing w:after="0" w:line="240" w:lineRule="auto"/>
        <w:ind w:firstLine="708"/>
        <w:jc w:val="both"/>
        <w:rPr>
          <w:rFonts w:ascii="Times New Roman" w:hAnsi="Times New Roman" w:cs="Times New Roman"/>
          <w:sz w:val="28"/>
          <w:szCs w:val="28"/>
        </w:rPr>
      </w:pPr>
      <w:r w:rsidRPr="00E07D6A">
        <w:rPr>
          <w:rFonts w:ascii="Times New Roman" w:hAnsi="Times New Roman" w:cs="Times New Roman"/>
          <w:sz w:val="28"/>
          <w:szCs w:val="28"/>
        </w:rPr>
        <w:t>необходимо соблюдать требования инструкции (руководства) по эксплуатации изделий;</w:t>
      </w:r>
    </w:p>
    <w:p w:rsidR="00E07D6A" w:rsidRPr="00E07D6A" w:rsidRDefault="00E07D6A" w:rsidP="00E07D6A">
      <w:pPr>
        <w:widowControl w:val="0"/>
        <w:autoSpaceDE w:val="0"/>
        <w:autoSpaceDN w:val="0"/>
        <w:adjustRightInd w:val="0"/>
        <w:spacing w:after="0" w:line="240" w:lineRule="auto"/>
        <w:ind w:firstLine="708"/>
        <w:jc w:val="both"/>
        <w:rPr>
          <w:rFonts w:ascii="Times New Roman" w:hAnsi="Times New Roman" w:cs="Times New Roman"/>
          <w:sz w:val="28"/>
          <w:szCs w:val="28"/>
        </w:rPr>
      </w:pPr>
      <w:r w:rsidRPr="00E07D6A">
        <w:rPr>
          <w:rFonts w:ascii="Times New Roman" w:hAnsi="Times New Roman" w:cs="Times New Roman"/>
          <w:sz w:val="28"/>
          <w:szCs w:val="28"/>
        </w:rPr>
        <w:t>отбракованную пиротехническую продукцию необходимо хранить отдельно от годной для реализации пиротехнической продукции;</w:t>
      </w:r>
    </w:p>
    <w:p w:rsidR="00E07D6A" w:rsidRPr="00E07D6A" w:rsidRDefault="00E07D6A" w:rsidP="00E07D6A">
      <w:pPr>
        <w:widowControl w:val="0"/>
        <w:autoSpaceDE w:val="0"/>
        <w:autoSpaceDN w:val="0"/>
        <w:adjustRightInd w:val="0"/>
        <w:spacing w:after="0" w:line="240" w:lineRule="auto"/>
        <w:ind w:firstLine="708"/>
        <w:jc w:val="both"/>
        <w:rPr>
          <w:rFonts w:ascii="Times New Roman" w:hAnsi="Times New Roman" w:cs="Times New Roman"/>
          <w:sz w:val="28"/>
          <w:szCs w:val="28"/>
        </w:rPr>
      </w:pPr>
      <w:r w:rsidRPr="00E07D6A">
        <w:rPr>
          <w:rFonts w:ascii="Times New Roman" w:hAnsi="Times New Roman" w:cs="Times New Roman"/>
          <w:sz w:val="28"/>
          <w:szCs w:val="28"/>
        </w:rPr>
        <w:t>запрещается на складах и в кладовых помещениях совместное хранение пиротехнической продукции с иными товарами (изделиями);</w:t>
      </w:r>
    </w:p>
    <w:p w:rsidR="00E07D6A" w:rsidRPr="00E07D6A" w:rsidRDefault="00E07D6A" w:rsidP="00E07D6A">
      <w:pPr>
        <w:widowControl w:val="0"/>
        <w:autoSpaceDE w:val="0"/>
        <w:autoSpaceDN w:val="0"/>
        <w:adjustRightInd w:val="0"/>
        <w:spacing w:after="0" w:line="240" w:lineRule="auto"/>
        <w:ind w:firstLine="708"/>
        <w:jc w:val="both"/>
        <w:rPr>
          <w:rFonts w:ascii="Times New Roman" w:hAnsi="Times New Roman" w:cs="Times New Roman"/>
          <w:sz w:val="28"/>
          <w:szCs w:val="28"/>
        </w:rPr>
      </w:pPr>
      <w:r w:rsidRPr="00E07D6A">
        <w:rPr>
          <w:rFonts w:ascii="Times New Roman" w:hAnsi="Times New Roman" w:cs="Times New Roman"/>
          <w:sz w:val="28"/>
          <w:szCs w:val="28"/>
        </w:rPr>
        <w:t>запрещается размещение кладовых помещений для пиротехнических изделий на объектах торговли общей площадью торгового зала менее 25 кв. метров;</w:t>
      </w:r>
    </w:p>
    <w:p w:rsidR="00E07D6A" w:rsidRPr="00E07D6A" w:rsidRDefault="00E07D6A" w:rsidP="00E07D6A">
      <w:pPr>
        <w:widowControl w:val="0"/>
        <w:autoSpaceDE w:val="0"/>
        <w:autoSpaceDN w:val="0"/>
        <w:adjustRightInd w:val="0"/>
        <w:spacing w:after="0" w:line="240" w:lineRule="auto"/>
        <w:ind w:firstLine="708"/>
        <w:jc w:val="both"/>
        <w:rPr>
          <w:rFonts w:ascii="Times New Roman" w:hAnsi="Times New Roman" w:cs="Times New Roman"/>
          <w:sz w:val="28"/>
          <w:szCs w:val="28"/>
        </w:rPr>
      </w:pPr>
      <w:r w:rsidRPr="00E07D6A">
        <w:rPr>
          <w:rFonts w:ascii="Times New Roman" w:hAnsi="Times New Roman" w:cs="Times New Roman"/>
          <w:sz w:val="28"/>
          <w:szCs w:val="28"/>
        </w:rPr>
        <w:t>для объектов торговли площадью торгового зала менее 25 кв. метров количество пиротехнических изделий не должно превышать более 100 килограммов по массе брутто. Загрузка пиротехническими изделиями торгового зала объекта торговли не должна превышать норму загрузки склада либо кладового помещения;</w:t>
      </w:r>
    </w:p>
    <w:p w:rsidR="00E07D6A" w:rsidRDefault="00E07D6A" w:rsidP="00E07D6A">
      <w:pPr>
        <w:widowControl w:val="0"/>
        <w:autoSpaceDE w:val="0"/>
        <w:autoSpaceDN w:val="0"/>
        <w:adjustRightInd w:val="0"/>
        <w:spacing w:after="0" w:line="240" w:lineRule="auto"/>
        <w:ind w:firstLine="708"/>
        <w:jc w:val="both"/>
        <w:rPr>
          <w:rFonts w:ascii="Times New Roman" w:hAnsi="Times New Roman" w:cs="Times New Roman"/>
          <w:sz w:val="28"/>
          <w:szCs w:val="28"/>
        </w:rPr>
      </w:pPr>
      <w:r w:rsidRPr="00E07D6A">
        <w:rPr>
          <w:rFonts w:ascii="Times New Roman" w:hAnsi="Times New Roman" w:cs="Times New Roman"/>
          <w:sz w:val="28"/>
          <w:szCs w:val="28"/>
        </w:rPr>
        <w:t>пиротехнические изделия на объектах торговли должны храниться в помещениях, выделенных противопожарными перегородками 1-го типа. Запрещается размещать изделия в подвальных помещениях и подземных этажах.</w:t>
      </w:r>
    </w:p>
    <w:p w:rsidR="00E07D6A" w:rsidRPr="00E07D6A" w:rsidRDefault="00E07D6A" w:rsidP="00E07D6A">
      <w:pPr>
        <w:widowControl w:val="0"/>
        <w:autoSpaceDE w:val="0"/>
        <w:autoSpaceDN w:val="0"/>
        <w:adjustRightInd w:val="0"/>
        <w:spacing w:after="0" w:line="240" w:lineRule="auto"/>
        <w:jc w:val="center"/>
        <w:rPr>
          <w:rFonts w:ascii="Times New Roman" w:hAnsi="Times New Roman" w:cs="Times New Roman"/>
          <w:b/>
          <w:i/>
          <w:sz w:val="28"/>
          <w:szCs w:val="28"/>
        </w:rPr>
      </w:pPr>
      <w:r w:rsidRPr="00E07D6A">
        <w:rPr>
          <w:rFonts w:ascii="Times New Roman" w:hAnsi="Times New Roman" w:cs="Times New Roman"/>
          <w:b/>
          <w:i/>
          <w:sz w:val="28"/>
          <w:szCs w:val="28"/>
        </w:rPr>
        <w:t>В процессе реализации (продажи) пиротехнической продукции выполняются следующие требования безопасности:</w:t>
      </w:r>
    </w:p>
    <w:p w:rsidR="00E07D6A" w:rsidRPr="00E07D6A" w:rsidRDefault="00E07D6A" w:rsidP="00E07D6A">
      <w:pPr>
        <w:widowControl w:val="0"/>
        <w:autoSpaceDE w:val="0"/>
        <w:autoSpaceDN w:val="0"/>
        <w:adjustRightInd w:val="0"/>
        <w:spacing w:after="0" w:line="240" w:lineRule="auto"/>
        <w:jc w:val="both"/>
        <w:rPr>
          <w:rFonts w:ascii="Times New Roman" w:hAnsi="Times New Roman" w:cs="Times New Roman"/>
          <w:sz w:val="28"/>
          <w:szCs w:val="28"/>
        </w:rPr>
      </w:pPr>
      <w:r w:rsidRPr="00E07D6A">
        <w:rPr>
          <w:rFonts w:ascii="Times New Roman" w:hAnsi="Times New Roman" w:cs="Times New Roman"/>
          <w:sz w:val="28"/>
          <w:szCs w:val="28"/>
        </w:rPr>
        <w:t>а) витрины с образцами пиротехнических изделий в торговых помещениях обеспечивают возможность ознакомления покупателя с надписями на изделиях и исключают любые действия покупателей с изделиями, кроме визуального осмотра;</w:t>
      </w:r>
    </w:p>
    <w:p w:rsidR="00E07D6A" w:rsidRPr="00E07D6A" w:rsidRDefault="00E07D6A" w:rsidP="00E07D6A">
      <w:pPr>
        <w:widowControl w:val="0"/>
        <w:autoSpaceDE w:val="0"/>
        <w:autoSpaceDN w:val="0"/>
        <w:adjustRightInd w:val="0"/>
        <w:spacing w:after="0" w:line="240" w:lineRule="auto"/>
        <w:jc w:val="both"/>
        <w:rPr>
          <w:rFonts w:ascii="Times New Roman" w:hAnsi="Times New Roman" w:cs="Times New Roman"/>
          <w:sz w:val="28"/>
          <w:szCs w:val="28"/>
        </w:rPr>
      </w:pPr>
      <w:r w:rsidRPr="00E07D6A">
        <w:rPr>
          <w:rFonts w:ascii="Times New Roman" w:hAnsi="Times New Roman" w:cs="Times New Roman"/>
          <w:sz w:val="28"/>
          <w:szCs w:val="28"/>
        </w:rPr>
        <w:t>б) пиротехнические изделия располагаются не ближе 0,5 метра от нагревательных приборов системы отопления. Работы, сопровождающиеся механическими и (или) тепловыми действиями, в помещениях с пиротехническими изделиями не допускаются;</w:t>
      </w:r>
    </w:p>
    <w:p w:rsidR="00E07D6A" w:rsidRPr="00E07D6A" w:rsidRDefault="00E07D6A" w:rsidP="00E07D6A">
      <w:pPr>
        <w:widowControl w:val="0"/>
        <w:autoSpaceDE w:val="0"/>
        <w:autoSpaceDN w:val="0"/>
        <w:adjustRightInd w:val="0"/>
        <w:spacing w:after="0" w:line="240" w:lineRule="auto"/>
        <w:jc w:val="both"/>
        <w:rPr>
          <w:rFonts w:ascii="Times New Roman" w:hAnsi="Times New Roman" w:cs="Times New Roman"/>
          <w:sz w:val="28"/>
          <w:szCs w:val="28"/>
        </w:rPr>
      </w:pPr>
      <w:r w:rsidRPr="00E07D6A">
        <w:rPr>
          <w:rFonts w:ascii="Times New Roman" w:hAnsi="Times New Roman" w:cs="Times New Roman"/>
          <w:sz w:val="28"/>
          <w:szCs w:val="28"/>
        </w:rPr>
        <w:lastRenderedPageBreak/>
        <w:t>в) в торговых помещениях магазинов самообслуживания реализация пиротехнических изделий производится только в специализированных секциях продавцами-консультантами;</w:t>
      </w:r>
    </w:p>
    <w:p w:rsidR="00E07D6A" w:rsidRPr="00E07D6A" w:rsidRDefault="00E07D6A" w:rsidP="00E07D6A">
      <w:pPr>
        <w:widowControl w:val="0"/>
        <w:autoSpaceDE w:val="0"/>
        <w:autoSpaceDN w:val="0"/>
        <w:adjustRightInd w:val="0"/>
        <w:spacing w:after="0" w:line="240" w:lineRule="auto"/>
        <w:jc w:val="both"/>
        <w:rPr>
          <w:rFonts w:ascii="Times New Roman" w:hAnsi="Times New Roman" w:cs="Times New Roman"/>
          <w:sz w:val="28"/>
          <w:szCs w:val="28"/>
        </w:rPr>
      </w:pPr>
      <w:r w:rsidRPr="00E07D6A">
        <w:rPr>
          <w:rFonts w:ascii="Times New Roman" w:hAnsi="Times New Roman" w:cs="Times New Roman"/>
          <w:sz w:val="28"/>
          <w:szCs w:val="28"/>
        </w:rPr>
        <w:t>г) пиротехнические изделия должны храниться в шкафах из негорючих материалов, установленных в помещениях, отгороженных от других помещений противопожарными перегородками и перекрытиями.</w:t>
      </w:r>
    </w:p>
    <w:p w:rsidR="00E07D6A" w:rsidRDefault="00E07D6A" w:rsidP="00E07D6A">
      <w:pPr>
        <w:widowControl w:val="0"/>
        <w:autoSpaceDE w:val="0"/>
        <w:autoSpaceDN w:val="0"/>
        <w:adjustRightInd w:val="0"/>
        <w:spacing w:after="0" w:line="240" w:lineRule="auto"/>
        <w:jc w:val="center"/>
        <w:rPr>
          <w:rFonts w:ascii="Times New Roman" w:hAnsi="Times New Roman" w:cs="Times New Roman"/>
          <w:b/>
          <w:i/>
          <w:sz w:val="28"/>
          <w:szCs w:val="28"/>
        </w:rPr>
      </w:pPr>
    </w:p>
    <w:p w:rsidR="00E07D6A" w:rsidRPr="00E07D6A" w:rsidRDefault="00E07D6A" w:rsidP="00E07D6A">
      <w:pPr>
        <w:widowControl w:val="0"/>
        <w:autoSpaceDE w:val="0"/>
        <w:autoSpaceDN w:val="0"/>
        <w:adjustRightInd w:val="0"/>
        <w:spacing w:after="0" w:line="240" w:lineRule="auto"/>
        <w:jc w:val="center"/>
        <w:rPr>
          <w:rFonts w:ascii="Times New Roman" w:hAnsi="Times New Roman" w:cs="Times New Roman"/>
          <w:b/>
          <w:i/>
          <w:sz w:val="28"/>
          <w:szCs w:val="28"/>
        </w:rPr>
      </w:pPr>
      <w:r w:rsidRPr="00E07D6A">
        <w:rPr>
          <w:rFonts w:ascii="Times New Roman" w:hAnsi="Times New Roman" w:cs="Times New Roman"/>
          <w:b/>
          <w:i/>
          <w:sz w:val="28"/>
          <w:szCs w:val="28"/>
        </w:rPr>
        <w:t>Конструкция и размещение торгового (выставочного) оборудования на объектах торговли должны исключать самостоятельный доступ покупателей к пиротехническим изделиям.</w:t>
      </w:r>
    </w:p>
    <w:p w:rsidR="00E07D6A" w:rsidRPr="00E07D6A" w:rsidRDefault="00E07D6A" w:rsidP="00E07D6A">
      <w:pPr>
        <w:widowControl w:val="0"/>
        <w:autoSpaceDE w:val="0"/>
        <w:autoSpaceDN w:val="0"/>
        <w:adjustRightInd w:val="0"/>
        <w:spacing w:after="0" w:line="240" w:lineRule="auto"/>
        <w:jc w:val="both"/>
        <w:rPr>
          <w:rFonts w:ascii="Times New Roman" w:hAnsi="Times New Roman" w:cs="Times New Roman"/>
          <w:sz w:val="28"/>
          <w:szCs w:val="28"/>
        </w:rPr>
      </w:pPr>
      <w:r w:rsidRPr="00E07D6A">
        <w:rPr>
          <w:rFonts w:ascii="Times New Roman" w:hAnsi="Times New Roman" w:cs="Times New Roman"/>
          <w:sz w:val="28"/>
          <w:szCs w:val="28"/>
        </w:rPr>
        <w:t>При продаже пиротехнических изделий продавец обязан информировать покупателя о классе опасности и правилах обращения с указанными изделиями.</w:t>
      </w:r>
    </w:p>
    <w:p w:rsidR="00E07D6A" w:rsidRDefault="00E07D6A" w:rsidP="00E07D6A">
      <w:pPr>
        <w:widowControl w:val="0"/>
        <w:autoSpaceDE w:val="0"/>
        <w:autoSpaceDN w:val="0"/>
        <w:adjustRightInd w:val="0"/>
        <w:spacing w:after="0" w:line="240" w:lineRule="auto"/>
        <w:jc w:val="center"/>
        <w:rPr>
          <w:rFonts w:ascii="Times New Roman" w:hAnsi="Times New Roman" w:cs="Times New Roman"/>
          <w:b/>
          <w:i/>
          <w:sz w:val="28"/>
          <w:szCs w:val="28"/>
        </w:rPr>
      </w:pPr>
    </w:p>
    <w:p w:rsidR="00E07D6A" w:rsidRPr="00E07D6A" w:rsidRDefault="00E07D6A" w:rsidP="00E07D6A">
      <w:pPr>
        <w:widowControl w:val="0"/>
        <w:autoSpaceDE w:val="0"/>
        <w:autoSpaceDN w:val="0"/>
        <w:adjustRightInd w:val="0"/>
        <w:spacing w:after="0" w:line="240" w:lineRule="auto"/>
        <w:jc w:val="center"/>
        <w:rPr>
          <w:rFonts w:ascii="Times New Roman" w:hAnsi="Times New Roman" w:cs="Times New Roman"/>
          <w:b/>
          <w:i/>
          <w:sz w:val="28"/>
          <w:szCs w:val="28"/>
        </w:rPr>
      </w:pPr>
      <w:r w:rsidRPr="00E07D6A">
        <w:rPr>
          <w:rFonts w:ascii="Times New Roman" w:hAnsi="Times New Roman" w:cs="Times New Roman"/>
          <w:b/>
          <w:i/>
          <w:sz w:val="28"/>
          <w:szCs w:val="28"/>
        </w:rPr>
        <w:t>На объектах торговли запрещается:</w:t>
      </w:r>
    </w:p>
    <w:p w:rsidR="00E07D6A" w:rsidRPr="00E07D6A" w:rsidRDefault="00E07D6A" w:rsidP="00E07D6A">
      <w:pPr>
        <w:widowControl w:val="0"/>
        <w:autoSpaceDE w:val="0"/>
        <w:autoSpaceDN w:val="0"/>
        <w:adjustRightInd w:val="0"/>
        <w:spacing w:after="0" w:line="240" w:lineRule="auto"/>
        <w:jc w:val="both"/>
        <w:rPr>
          <w:rFonts w:ascii="Times New Roman" w:hAnsi="Times New Roman" w:cs="Times New Roman"/>
          <w:sz w:val="28"/>
          <w:szCs w:val="28"/>
        </w:rPr>
      </w:pPr>
      <w:r w:rsidRPr="00E07D6A">
        <w:rPr>
          <w:rFonts w:ascii="Times New Roman" w:hAnsi="Times New Roman" w:cs="Times New Roman"/>
          <w:sz w:val="28"/>
          <w:szCs w:val="28"/>
        </w:rPr>
        <w:t>а) размещать отделы, секции по продаже пиротехнических изделий, а также товаров в аэрозольной упаковке в торговом зале ближе 4 метров от выходов в лестничные клетки и другие эвакуационные выходы;</w:t>
      </w:r>
    </w:p>
    <w:p w:rsidR="00E07D6A" w:rsidRPr="00E07D6A" w:rsidRDefault="00E07D6A" w:rsidP="00E07D6A">
      <w:pPr>
        <w:widowControl w:val="0"/>
        <w:autoSpaceDE w:val="0"/>
        <w:autoSpaceDN w:val="0"/>
        <w:adjustRightInd w:val="0"/>
        <w:spacing w:after="0" w:line="240" w:lineRule="auto"/>
        <w:jc w:val="both"/>
        <w:rPr>
          <w:rFonts w:ascii="Times New Roman" w:hAnsi="Times New Roman" w:cs="Times New Roman"/>
          <w:sz w:val="28"/>
          <w:szCs w:val="28"/>
        </w:rPr>
      </w:pPr>
      <w:r w:rsidRPr="00E07D6A">
        <w:rPr>
          <w:rFonts w:ascii="Times New Roman" w:hAnsi="Times New Roman" w:cs="Times New Roman"/>
          <w:sz w:val="28"/>
          <w:szCs w:val="28"/>
        </w:rPr>
        <w:t xml:space="preserve">б) хранить пиротехнические изделия в помещениях, не имеющих оконных проемов или систем вытяжной </w:t>
      </w:r>
      <w:proofErr w:type="spellStart"/>
      <w:r w:rsidRPr="00E07D6A">
        <w:rPr>
          <w:rFonts w:ascii="Times New Roman" w:hAnsi="Times New Roman" w:cs="Times New Roman"/>
          <w:sz w:val="28"/>
          <w:szCs w:val="28"/>
        </w:rPr>
        <w:t>противодымной</w:t>
      </w:r>
      <w:proofErr w:type="spellEnd"/>
      <w:r w:rsidRPr="00E07D6A">
        <w:rPr>
          <w:rFonts w:ascii="Times New Roman" w:hAnsi="Times New Roman" w:cs="Times New Roman"/>
          <w:sz w:val="28"/>
          <w:szCs w:val="28"/>
        </w:rPr>
        <w:t xml:space="preserve"> вентиляции;</w:t>
      </w:r>
    </w:p>
    <w:p w:rsidR="00E07D6A" w:rsidRPr="00E07D6A" w:rsidRDefault="00E07D6A" w:rsidP="00E07D6A">
      <w:pPr>
        <w:widowControl w:val="0"/>
        <w:autoSpaceDE w:val="0"/>
        <w:autoSpaceDN w:val="0"/>
        <w:adjustRightInd w:val="0"/>
        <w:spacing w:after="0" w:line="240" w:lineRule="auto"/>
        <w:jc w:val="both"/>
        <w:rPr>
          <w:rFonts w:ascii="Times New Roman" w:hAnsi="Times New Roman" w:cs="Times New Roman"/>
          <w:sz w:val="28"/>
          <w:szCs w:val="28"/>
        </w:rPr>
      </w:pPr>
      <w:r w:rsidRPr="00E07D6A">
        <w:rPr>
          <w:rFonts w:ascii="Times New Roman" w:hAnsi="Times New Roman" w:cs="Times New Roman"/>
          <w:sz w:val="28"/>
          <w:szCs w:val="28"/>
        </w:rPr>
        <w:t>в) хранить пиротехнические изделия совместно с другими горючими веществами и материалами;</w:t>
      </w:r>
    </w:p>
    <w:p w:rsidR="00E07D6A" w:rsidRPr="00E07D6A" w:rsidRDefault="00E07D6A" w:rsidP="00E07D6A">
      <w:pPr>
        <w:widowControl w:val="0"/>
        <w:autoSpaceDE w:val="0"/>
        <w:autoSpaceDN w:val="0"/>
        <w:adjustRightInd w:val="0"/>
        <w:spacing w:after="0" w:line="240" w:lineRule="auto"/>
        <w:jc w:val="both"/>
        <w:rPr>
          <w:rFonts w:ascii="Times New Roman" w:hAnsi="Times New Roman" w:cs="Times New Roman"/>
          <w:sz w:val="28"/>
          <w:szCs w:val="28"/>
        </w:rPr>
      </w:pPr>
      <w:r w:rsidRPr="00E07D6A">
        <w:rPr>
          <w:rFonts w:ascii="Times New Roman" w:hAnsi="Times New Roman" w:cs="Times New Roman"/>
          <w:sz w:val="28"/>
          <w:szCs w:val="28"/>
        </w:rPr>
        <w:t>г) проводить огневые работы во время нахождения людей в торговых залах, а также в помещениях, где размещены на хранение пиротехнические изделия;</w:t>
      </w:r>
    </w:p>
    <w:p w:rsidR="00E07D6A" w:rsidRPr="00E07D6A" w:rsidRDefault="00E07D6A" w:rsidP="00E07D6A">
      <w:pPr>
        <w:widowControl w:val="0"/>
        <w:autoSpaceDE w:val="0"/>
        <w:autoSpaceDN w:val="0"/>
        <w:adjustRightInd w:val="0"/>
        <w:spacing w:after="0" w:line="240" w:lineRule="auto"/>
        <w:jc w:val="both"/>
        <w:rPr>
          <w:rFonts w:ascii="Times New Roman" w:hAnsi="Times New Roman" w:cs="Times New Roman"/>
          <w:sz w:val="28"/>
          <w:szCs w:val="28"/>
        </w:rPr>
      </w:pPr>
      <w:proofErr w:type="spellStart"/>
      <w:r w:rsidRPr="00E07D6A">
        <w:rPr>
          <w:rFonts w:ascii="Times New Roman" w:hAnsi="Times New Roman" w:cs="Times New Roman"/>
          <w:sz w:val="28"/>
          <w:szCs w:val="28"/>
        </w:rPr>
        <w:t>д</w:t>
      </w:r>
      <w:proofErr w:type="spellEnd"/>
      <w:r w:rsidRPr="00E07D6A">
        <w:rPr>
          <w:rFonts w:ascii="Times New Roman" w:hAnsi="Times New Roman" w:cs="Times New Roman"/>
          <w:sz w:val="28"/>
          <w:szCs w:val="28"/>
        </w:rPr>
        <w:t>) расфасовывать изделия в торговых залах и на путях эвакуации;</w:t>
      </w:r>
    </w:p>
    <w:p w:rsidR="00E07D6A" w:rsidRPr="00E07D6A" w:rsidRDefault="00E07D6A" w:rsidP="00E07D6A">
      <w:pPr>
        <w:widowControl w:val="0"/>
        <w:autoSpaceDE w:val="0"/>
        <w:autoSpaceDN w:val="0"/>
        <w:adjustRightInd w:val="0"/>
        <w:spacing w:after="0" w:line="240" w:lineRule="auto"/>
        <w:jc w:val="both"/>
        <w:rPr>
          <w:rFonts w:ascii="Times New Roman" w:hAnsi="Times New Roman" w:cs="Times New Roman"/>
          <w:sz w:val="28"/>
          <w:szCs w:val="28"/>
        </w:rPr>
      </w:pPr>
      <w:r w:rsidRPr="00E07D6A">
        <w:rPr>
          <w:rFonts w:ascii="Times New Roman" w:hAnsi="Times New Roman" w:cs="Times New Roman"/>
          <w:sz w:val="28"/>
          <w:szCs w:val="28"/>
        </w:rPr>
        <w:t>е) хранить пороховые изделия совместно с капсюлями или пиротехническими изделиями в одном шкафу;</w:t>
      </w:r>
    </w:p>
    <w:p w:rsidR="00E07D6A" w:rsidRPr="00E07D6A" w:rsidRDefault="00E07D6A" w:rsidP="00E07D6A">
      <w:pPr>
        <w:widowControl w:val="0"/>
        <w:autoSpaceDE w:val="0"/>
        <w:autoSpaceDN w:val="0"/>
        <w:adjustRightInd w:val="0"/>
        <w:spacing w:after="0" w:line="240" w:lineRule="auto"/>
        <w:jc w:val="both"/>
        <w:rPr>
          <w:rFonts w:ascii="Times New Roman" w:hAnsi="Times New Roman" w:cs="Times New Roman"/>
          <w:sz w:val="28"/>
          <w:szCs w:val="28"/>
        </w:rPr>
      </w:pPr>
      <w:r w:rsidRPr="00E07D6A">
        <w:rPr>
          <w:rFonts w:ascii="Times New Roman" w:hAnsi="Times New Roman" w:cs="Times New Roman"/>
          <w:sz w:val="28"/>
          <w:szCs w:val="28"/>
        </w:rPr>
        <w:t>ж) размещать упаковку (тару) с изделиями и шкафы (сейфы) с изделиями в подвальных помещениях;</w:t>
      </w:r>
    </w:p>
    <w:p w:rsidR="00E07D6A" w:rsidRPr="00E07D6A" w:rsidRDefault="00E07D6A" w:rsidP="00E07D6A">
      <w:pPr>
        <w:widowControl w:val="0"/>
        <w:autoSpaceDE w:val="0"/>
        <w:autoSpaceDN w:val="0"/>
        <w:adjustRightInd w:val="0"/>
        <w:spacing w:after="0" w:line="240" w:lineRule="auto"/>
        <w:jc w:val="both"/>
        <w:rPr>
          <w:rFonts w:ascii="Times New Roman" w:hAnsi="Times New Roman" w:cs="Times New Roman"/>
          <w:sz w:val="28"/>
          <w:szCs w:val="28"/>
        </w:rPr>
      </w:pPr>
      <w:proofErr w:type="spellStart"/>
      <w:r w:rsidRPr="00E07D6A">
        <w:rPr>
          <w:rFonts w:ascii="Times New Roman" w:hAnsi="Times New Roman" w:cs="Times New Roman"/>
          <w:sz w:val="28"/>
          <w:szCs w:val="28"/>
        </w:rPr>
        <w:t>з</w:t>
      </w:r>
      <w:proofErr w:type="spellEnd"/>
      <w:r w:rsidRPr="00E07D6A">
        <w:rPr>
          <w:rFonts w:ascii="Times New Roman" w:hAnsi="Times New Roman" w:cs="Times New Roman"/>
          <w:sz w:val="28"/>
          <w:szCs w:val="28"/>
        </w:rPr>
        <w:t>) хранить пиротехнические изделия в подвальных помещениях.</w:t>
      </w:r>
    </w:p>
    <w:p w:rsidR="00E07D6A" w:rsidRDefault="00E07D6A" w:rsidP="00E07D6A">
      <w:pPr>
        <w:widowControl w:val="0"/>
        <w:autoSpaceDE w:val="0"/>
        <w:autoSpaceDN w:val="0"/>
        <w:adjustRightInd w:val="0"/>
        <w:spacing w:after="0" w:line="240" w:lineRule="auto"/>
        <w:jc w:val="center"/>
        <w:rPr>
          <w:rFonts w:ascii="Times New Roman" w:hAnsi="Times New Roman" w:cs="Times New Roman"/>
          <w:b/>
          <w:i/>
          <w:sz w:val="28"/>
          <w:szCs w:val="28"/>
        </w:rPr>
      </w:pPr>
    </w:p>
    <w:p w:rsidR="00E07D6A" w:rsidRPr="00E07D6A" w:rsidRDefault="00E07D6A" w:rsidP="00E07D6A">
      <w:pPr>
        <w:widowControl w:val="0"/>
        <w:autoSpaceDE w:val="0"/>
        <w:autoSpaceDN w:val="0"/>
        <w:adjustRightInd w:val="0"/>
        <w:spacing w:after="0" w:line="240" w:lineRule="auto"/>
        <w:jc w:val="center"/>
        <w:rPr>
          <w:rFonts w:ascii="Times New Roman" w:hAnsi="Times New Roman" w:cs="Times New Roman"/>
          <w:b/>
          <w:i/>
          <w:sz w:val="28"/>
          <w:szCs w:val="28"/>
        </w:rPr>
      </w:pPr>
      <w:r w:rsidRPr="00E07D6A">
        <w:rPr>
          <w:rFonts w:ascii="Times New Roman" w:hAnsi="Times New Roman" w:cs="Times New Roman"/>
          <w:b/>
          <w:i/>
          <w:sz w:val="28"/>
          <w:szCs w:val="28"/>
        </w:rPr>
        <w:t>Реализация (продажа) пиротехнических изделий запрещается:</w:t>
      </w:r>
    </w:p>
    <w:p w:rsidR="00E07D6A" w:rsidRPr="00E07D6A" w:rsidRDefault="00E07D6A" w:rsidP="00E07D6A">
      <w:pPr>
        <w:widowControl w:val="0"/>
        <w:autoSpaceDE w:val="0"/>
        <w:autoSpaceDN w:val="0"/>
        <w:adjustRightInd w:val="0"/>
        <w:spacing w:after="0" w:line="240" w:lineRule="auto"/>
        <w:jc w:val="both"/>
        <w:rPr>
          <w:rFonts w:ascii="Times New Roman" w:hAnsi="Times New Roman" w:cs="Times New Roman"/>
          <w:sz w:val="28"/>
          <w:szCs w:val="28"/>
        </w:rPr>
      </w:pPr>
      <w:r w:rsidRPr="00E07D6A">
        <w:rPr>
          <w:rFonts w:ascii="Times New Roman" w:hAnsi="Times New Roman" w:cs="Times New Roman"/>
          <w:sz w:val="28"/>
          <w:szCs w:val="28"/>
        </w:rPr>
        <w:t>а) на объектах торговли, расположенных в жилых зданиях, зданиях вокзалов (воздушных, морских, речных, железнодорожных и автобусных), на платформах железнодорожных станций, остановках общественного транспорта, в наземных вестибюлях станций метрополитена, уличных переходах и в иных подземных сооружениях, а также в транспортных средствах и на территориях пожароопасных производственных объектов;</w:t>
      </w:r>
    </w:p>
    <w:p w:rsidR="00E07D6A" w:rsidRPr="00E07D6A" w:rsidRDefault="00E07D6A" w:rsidP="00E07D6A">
      <w:pPr>
        <w:widowControl w:val="0"/>
        <w:autoSpaceDE w:val="0"/>
        <w:autoSpaceDN w:val="0"/>
        <w:adjustRightInd w:val="0"/>
        <w:spacing w:after="0" w:line="240" w:lineRule="auto"/>
        <w:jc w:val="both"/>
        <w:rPr>
          <w:rFonts w:ascii="Times New Roman" w:hAnsi="Times New Roman" w:cs="Times New Roman"/>
          <w:sz w:val="28"/>
          <w:szCs w:val="28"/>
        </w:rPr>
      </w:pPr>
      <w:r w:rsidRPr="00E07D6A">
        <w:rPr>
          <w:rFonts w:ascii="Times New Roman" w:hAnsi="Times New Roman" w:cs="Times New Roman"/>
          <w:sz w:val="28"/>
          <w:szCs w:val="28"/>
        </w:rPr>
        <w:t>б) лицам, не достигшим 16-летнего возраста (если производителем не установлено другое возрастное ограничение);</w:t>
      </w:r>
    </w:p>
    <w:p w:rsidR="00E07D6A" w:rsidRPr="00E07D6A" w:rsidRDefault="00E07D6A" w:rsidP="00E07D6A">
      <w:pPr>
        <w:widowControl w:val="0"/>
        <w:autoSpaceDE w:val="0"/>
        <w:autoSpaceDN w:val="0"/>
        <w:adjustRightInd w:val="0"/>
        <w:spacing w:after="0" w:line="240" w:lineRule="auto"/>
        <w:jc w:val="both"/>
        <w:rPr>
          <w:rFonts w:ascii="Times New Roman" w:hAnsi="Times New Roman" w:cs="Times New Roman"/>
          <w:sz w:val="28"/>
          <w:szCs w:val="28"/>
        </w:rPr>
      </w:pPr>
      <w:r w:rsidRPr="00E07D6A">
        <w:rPr>
          <w:rFonts w:ascii="Times New Roman" w:hAnsi="Times New Roman" w:cs="Times New Roman"/>
          <w:sz w:val="28"/>
          <w:szCs w:val="28"/>
        </w:rPr>
        <w:t>в) при отсутствии (утрате) идентификационных признаков, инструкции (руководства) по эксплуатации, обязательного сертификата соответствия либо знака соответствия, при наличии следов порчи, истечении срока годности;</w:t>
      </w:r>
    </w:p>
    <w:p w:rsidR="00E07D6A" w:rsidRPr="00E07D6A" w:rsidRDefault="00E07D6A" w:rsidP="00E07D6A">
      <w:pPr>
        <w:widowControl w:val="0"/>
        <w:autoSpaceDE w:val="0"/>
        <w:autoSpaceDN w:val="0"/>
        <w:adjustRightInd w:val="0"/>
        <w:spacing w:after="0" w:line="240" w:lineRule="auto"/>
        <w:jc w:val="both"/>
        <w:rPr>
          <w:rFonts w:ascii="Times New Roman" w:hAnsi="Times New Roman" w:cs="Times New Roman"/>
          <w:sz w:val="28"/>
          <w:szCs w:val="28"/>
        </w:rPr>
      </w:pPr>
      <w:r w:rsidRPr="00E07D6A">
        <w:rPr>
          <w:rFonts w:ascii="Times New Roman" w:hAnsi="Times New Roman" w:cs="Times New Roman"/>
          <w:sz w:val="28"/>
          <w:szCs w:val="28"/>
        </w:rPr>
        <w:t>г) вне заводской потребительской упаковки.</w:t>
      </w:r>
    </w:p>
    <w:p w:rsidR="00E07D6A" w:rsidRPr="00E07D6A" w:rsidRDefault="00E07D6A" w:rsidP="00183C01">
      <w:pPr>
        <w:widowControl w:val="0"/>
        <w:autoSpaceDE w:val="0"/>
        <w:autoSpaceDN w:val="0"/>
        <w:adjustRightInd w:val="0"/>
        <w:spacing w:after="0" w:line="240" w:lineRule="auto"/>
        <w:ind w:firstLine="708"/>
        <w:jc w:val="both"/>
        <w:rPr>
          <w:rFonts w:ascii="Times New Roman" w:hAnsi="Times New Roman" w:cs="Times New Roman"/>
          <w:sz w:val="28"/>
          <w:szCs w:val="28"/>
        </w:rPr>
      </w:pPr>
      <w:r w:rsidRPr="00E07D6A">
        <w:rPr>
          <w:rFonts w:ascii="Times New Roman" w:hAnsi="Times New Roman" w:cs="Times New Roman"/>
          <w:b/>
          <w:i/>
          <w:sz w:val="28"/>
          <w:szCs w:val="28"/>
        </w:rPr>
        <w:t>Использование пиротехнических изделий необходимо производить строго в соответствии с их инструкцией по применению и на безопасном расстоянии от массового скопления людей и объектов защиты (в том числе с учетом размеров опасной зоны).</w:t>
      </w:r>
    </w:p>
    <w:sectPr w:rsidR="00E07D6A" w:rsidRPr="00E07D6A" w:rsidSect="00FF5C6E">
      <w:pgSz w:w="11906" w:h="16838"/>
      <w:pgMar w:top="993" w:right="424" w:bottom="70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1664A4"/>
    <w:multiLevelType w:val="multilevel"/>
    <w:tmpl w:val="48D6C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04F35AF"/>
    <w:multiLevelType w:val="multilevel"/>
    <w:tmpl w:val="76807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45A4902"/>
    <w:multiLevelType w:val="multilevel"/>
    <w:tmpl w:val="0DC6C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6B961A3A"/>
    <w:multiLevelType w:val="multilevel"/>
    <w:tmpl w:val="C40EC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3056AC"/>
    <w:rsid w:val="00006955"/>
    <w:rsid w:val="00007616"/>
    <w:rsid w:val="000E6B15"/>
    <w:rsid w:val="00141459"/>
    <w:rsid w:val="00163544"/>
    <w:rsid w:val="00183C01"/>
    <w:rsid w:val="002B520D"/>
    <w:rsid w:val="003056AC"/>
    <w:rsid w:val="00362721"/>
    <w:rsid w:val="00481477"/>
    <w:rsid w:val="0053766F"/>
    <w:rsid w:val="005D29C7"/>
    <w:rsid w:val="006D511F"/>
    <w:rsid w:val="0071541F"/>
    <w:rsid w:val="00750FA9"/>
    <w:rsid w:val="007E54E8"/>
    <w:rsid w:val="0085044F"/>
    <w:rsid w:val="00865F1B"/>
    <w:rsid w:val="00883D0B"/>
    <w:rsid w:val="009764E3"/>
    <w:rsid w:val="009961D3"/>
    <w:rsid w:val="00A83934"/>
    <w:rsid w:val="00AD4BD0"/>
    <w:rsid w:val="00BB5BDF"/>
    <w:rsid w:val="00BB6C7E"/>
    <w:rsid w:val="00C04B67"/>
    <w:rsid w:val="00C25606"/>
    <w:rsid w:val="00C50345"/>
    <w:rsid w:val="00C86F78"/>
    <w:rsid w:val="00C970CC"/>
    <w:rsid w:val="00CD7E2A"/>
    <w:rsid w:val="00DB3A7F"/>
    <w:rsid w:val="00E07D6A"/>
    <w:rsid w:val="00EE34B6"/>
    <w:rsid w:val="00EF2D10"/>
    <w:rsid w:val="00FF5C6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61D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056A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28936049">
      <w:bodyDiv w:val="1"/>
      <w:marLeft w:val="0"/>
      <w:marRight w:val="0"/>
      <w:marTop w:val="0"/>
      <w:marBottom w:val="0"/>
      <w:divBdr>
        <w:top w:val="none" w:sz="0" w:space="0" w:color="auto"/>
        <w:left w:val="none" w:sz="0" w:space="0" w:color="auto"/>
        <w:bottom w:val="none" w:sz="0" w:space="0" w:color="auto"/>
        <w:right w:val="none" w:sz="0" w:space="0" w:color="auto"/>
      </w:divBdr>
    </w:div>
    <w:div w:id="1420516333">
      <w:bodyDiv w:val="1"/>
      <w:marLeft w:val="0"/>
      <w:marRight w:val="0"/>
      <w:marTop w:val="0"/>
      <w:marBottom w:val="0"/>
      <w:divBdr>
        <w:top w:val="none" w:sz="0" w:space="0" w:color="auto"/>
        <w:left w:val="none" w:sz="0" w:space="0" w:color="auto"/>
        <w:bottom w:val="none" w:sz="0" w:space="0" w:color="auto"/>
        <w:right w:val="none" w:sz="0" w:space="0" w:color="auto"/>
      </w:divBdr>
      <w:divsChild>
        <w:div w:id="903226429">
          <w:marLeft w:val="0"/>
          <w:marRight w:val="0"/>
          <w:marTop w:val="0"/>
          <w:marBottom w:val="0"/>
          <w:divBdr>
            <w:top w:val="none" w:sz="0" w:space="0" w:color="auto"/>
            <w:left w:val="none" w:sz="0" w:space="0" w:color="auto"/>
            <w:bottom w:val="none" w:sz="0" w:space="0" w:color="auto"/>
            <w:right w:val="none" w:sz="0" w:space="0" w:color="auto"/>
          </w:divBdr>
          <w:divsChild>
            <w:div w:id="221791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130788">
      <w:bodyDiv w:val="1"/>
      <w:marLeft w:val="0"/>
      <w:marRight w:val="0"/>
      <w:marTop w:val="0"/>
      <w:marBottom w:val="0"/>
      <w:divBdr>
        <w:top w:val="none" w:sz="0" w:space="0" w:color="auto"/>
        <w:left w:val="none" w:sz="0" w:space="0" w:color="auto"/>
        <w:bottom w:val="none" w:sz="0" w:space="0" w:color="auto"/>
        <w:right w:val="none" w:sz="0" w:space="0" w:color="auto"/>
      </w:divBdr>
    </w:div>
    <w:div w:id="1466120183">
      <w:bodyDiv w:val="1"/>
      <w:marLeft w:val="0"/>
      <w:marRight w:val="0"/>
      <w:marTop w:val="0"/>
      <w:marBottom w:val="0"/>
      <w:divBdr>
        <w:top w:val="none" w:sz="0" w:space="0" w:color="auto"/>
        <w:left w:val="none" w:sz="0" w:space="0" w:color="auto"/>
        <w:bottom w:val="none" w:sz="0" w:space="0" w:color="auto"/>
        <w:right w:val="none" w:sz="0" w:space="0" w:color="auto"/>
      </w:divBdr>
    </w:div>
    <w:div w:id="1896509341">
      <w:bodyDiv w:val="1"/>
      <w:marLeft w:val="0"/>
      <w:marRight w:val="0"/>
      <w:marTop w:val="0"/>
      <w:marBottom w:val="0"/>
      <w:divBdr>
        <w:top w:val="none" w:sz="0" w:space="0" w:color="auto"/>
        <w:left w:val="none" w:sz="0" w:space="0" w:color="auto"/>
        <w:bottom w:val="none" w:sz="0" w:space="0" w:color="auto"/>
        <w:right w:val="none" w:sz="0" w:space="0" w:color="auto"/>
      </w:divBdr>
      <w:divsChild>
        <w:div w:id="408815219">
          <w:marLeft w:val="0"/>
          <w:marRight w:val="0"/>
          <w:marTop w:val="0"/>
          <w:marBottom w:val="376"/>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2183</Words>
  <Characters>12444</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14598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ТЁМА</dc:creator>
  <cp:lastModifiedBy>Kami-Sama</cp:lastModifiedBy>
  <cp:revision>3</cp:revision>
  <dcterms:created xsi:type="dcterms:W3CDTF">2023-06-20T05:58:00Z</dcterms:created>
  <dcterms:modified xsi:type="dcterms:W3CDTF">2023-06-20T05:58:00Z</dcterms:modified>
</cp:coreProperties>
</file>