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7414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Пожарная</w:t>
      </w:r>
      <w:proofErr w:type="gramEnd"/>
      <w:r w:rsidRPr="007414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безопасности в весенне-летний период и на каникулах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по пожарной безопасности в весенне-летний период</w:t>
      </w:r>
    </w:p>
    <w:p w:rsidR="0074149D" w:rsidRPr="0074149D" w:rsidRDefault="0074149D" w:rsidP="0074149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весенне-летний период, который каждый человек в любом возрасте ждет с большой радостью и надеждой предстоящий отпуск, планирует проведение отдыха на природе в выходные и праздничные дни, а также провести определенную работу на своих приусадебных участках, дачах, в садовых домиках. К сожалению, некоторые забывают, что после таяния снега и ухода талой воды резко возрастает пожароопасная обстановка. Беспечное, неосторожное обращение с огнем при сжигании сухой травы, мусора на территории дач, садовых домиков зачастую оборачивается бедой – это почти 50% всех пожаров происходящих ежегодно именно по этой причине.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чтобы не случилось беды необходимо соблюдать правила пожарной безопасности: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разводить костры и выбрасывать не затушенный уголь и золу вблизи строений;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хранить легковоспламеняющиеся и горючие жидкости, а также горючие материалы, старую мебель, хозяйственные и другие вещи на чердаках;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производить </w:t>
      </w:r>
      <w:proofErr w:type="spell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</w:t>
      </w:r>
      <w:proofErr w:type="spell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газосварочные работы без предварительной очистки места сварки от горючих материалов и без обеспечения места проведения огневых работ первичными средствами пожаротушения;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курить и пользоваться открытым огнем в сараях и на чердаках, а также в других местах, где хранятся горючие материалы.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оставлять без присмотра топящиеся печи, а также поручать надзор за ними малолетним детям; - располагать топливо, другие горючие материалы и вещества на </w:t>
      </w:r>
      <w:proofErr w:type="spell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предтопочном</w:t>
      </w:r>
      <w:proofErr w:type="spell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листе;</w:t>
      </w:r>
    </w:p>
    <w:p w:rsidR="0074149D" w:rsidRPr="0074149D" w:rsidRDefault="0074149D" w:rsidP="0074149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для розжига печей бензин, керосин, дизельное топливо и другие ЛВЖ и ГЖ.</w:t>
      </w:r>
    </w:p>
    <w:p w:rsidR="0074149D" w:rsidRPr="0074149D" w:rsidRDefault="0074149D" w:rsidP="00941A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 – не стихия, а следствие беспечности людей!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Внимание!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пожароопасный период воздержитесь от выезда на природу в лесные массивы! Если вы все-таки оказались в лесу, соблюдайте следующие правила:</w:t>
      </w:r>
    </w:p>
    <w:p w:rsidR="0074149D" w:rsidRPr="0074149D" w:rsidRDefault="0074149D" w:rsidP="0074149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категорически запрещается: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разводить костры, использовать мангалы, другие приспособления для приготовления пищи;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курить, бросать горящие спички, окурки, вытряхивать из курительных трубок горячую золу;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стрелять из оружия, использовать пиротехнические изделия;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оставлять в лесу промасленный или пропитанный бензином, керосином и иными горючими веществами обтирочный материал;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оставлять на освещенной солнцем лесной поляне бутылки, осколки стекла, другой мусор;</w:t>
      </w:r>
    </w:p>
    <w:p w:rsidR="0074149D" w:rsidRPr="0074149D" w:rsidRDefault="0074149D" w:rsidP="007414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выжигать траву, а также стерню на полях.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вы обнаружили очаги возгорания, немедленно известите противопожарную службу!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ПАМЯТКА ПОЖАРНОЙ БЕЗОПАСНОСТИ ДЛЯ ДЕТЕЙ В ПЕРИОД КАНИКУЛ!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большинства школьников начались каникулы – чудесное время, которое так ожидаемо любым ребенком. Но, </w:t>
      </w:r>
      <w:proofErr w:type="gram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странно, на каникулах тоже следует кое о чем позаботиться. Речь идет о правилах пожарной безопасности жизнедеятельности.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Пожары в России, к сожалению, не прекратились, горят леса, горят дома. Пожар – это большая беда. Последствия катастрофы можно измерить деньгами, но человеческие жизни, особенно жизни детей, гибнущих в огне, бесценны. Только строгое, безоговорочное следование всем правилам пожарной безопасности может помочь избежать материальных потерь и человеческих жертв. Дети не читают умных статей, но пожарная безопасность для детей – это превыше всего. Она должна быть обеспечена взрослыми. Научить детей правилам поведения – долг всех взрослых людей (родителей, родственников, педагогов).</w:t>
      </w:r>
    </w:p>
    <w:tbl>
      <w:tblPr>
        <w:tblW w:w="5000" w:type="pct"/>
        <w:tblCellSpacing w:w="15" w:type="dxa"/>
        <w:tblInd w:w="-52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15"/>
        <w:gridCol w:w="113"/>
      </w:tblGrid>
      <w:tr w:rsidR="0074149D" w:rsidRPr="0074149D" w:rsidTr="00792A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149D" w:rsidRPr="0074149D" w:rsidRDefault="0074149D" w:rsidP="00F9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6944" cy="4455718"/>
                  <wp:effectExtent l="19050" t="0" r="3456" b="0"/>
                  <wp:docPr id="1" name="Рисунок 1" descr="https://lenina-56.ru/assets/files/images/pamyatki/po-pojarnoy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enina-56.ru/assets/files/images/pamyatki/po-pojarnoy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154" cy="4461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149D" w:rsidRPr="0074149D" w:rsidRDefault="0074149D" w:rsidP="007414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149D" w:rsidRPr="0074149D" w:rsidRDefault="00792A63" w:rsidP="00F95EF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drawing>
          <wp:inline distT="0" distB="0" distL="0" distR="0">
            <wp:extent cx="3006394" cy="4101586"/>
            <wp:effectExtent l="19050" t="0" r="3506" b="0"/>
            <wp:docPr id="4" name="Рисунок 2" descr="https://lenina-56.ru/assets/files/images/pamyatki/po-pojarno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nina-56.ru/assets/files/images/pamyatki/po-pojarnoy-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284" cy="4108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быту человека с самого детства окружает множество электрической бытовой техники, поэтому пожарная безопасность для детей напрямую связана с электрическими приборами. Детей нужно подготовить к тому, что электроприборы, включенные в сеть, таят в себе опасность, что бытовая техника часто становится причиной пожара, если неправильно эксплуатируется. Отсюда появляется неукоснительное правило — игра с электронагревательными приборами опасна для здоровья и для жизни.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Иногда не удается предотвратить пожар, и все же происходит возгорание. К такой ситуации нужно быть готовым всегда, действовать уверенно и быстро. Детей тоже нужно научить правилам поведения при пожаре. Так может проявиться пожарная безопасность для детей на практике. Знание важнейших правил и применение их в сложившейся ситуации позволит спастись самому и помочь </w:t>
      </w:r>
      <w:proofErr w:type="gram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близким</w:t>
      </w:r>
      <w:proofErr w:type="gram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. Тушить пожар должны взрослые, но дать сигнал тревоги может каждый школьник. Ребенок должен знать, что номер пожарной службы — 01, а по сотовому телефону нужно набирать 112.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Статистика показывает, что обычно от 10 до 15% общего количества пожаров происходит от неосторожного обращения с огнем детей и от того, что мы, взрослые, позволяем им это. Иногда видим, что они разжигают костры на стройках, плохо охраняемых объектах, в лесу, а иной раз в подвалах и чердаках, и равнодушно проходим мимо.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Причинами пожаров с гибелью детей часто становится детская шалость с огнём. Условиями, способствующими этому, явились оставление детей без присмотра и ненадлежащий присмотр за ними. Также гибели детей способствует состояние сна или алкогольное опьянение находящихся рядом взрослых.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в Вашу семью не пришла беда надо совсем немного: просто чаще проводить профилактические беседы со своими детьми, объяснять им, к чему может привести шалость с огнем.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Меры по предупреждению пожаров от шалости детей не сложны. Их </w:t>
      </w:r>
      <w:r w:rsidRPr="00741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 запомнить</w:t>
      </w: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4149D" w:rsidRPr="0074149D" w:rsidRDefault="0074149D" w:rsidP="00741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Спички хранят в недоступных для детей местах;</w:t>
      </w:r>
    </w:p>
    <w:p w:rsidR="0074149D" w:rsidRPr="0074149D" w:rsidRDefault="0074149D" w:rsidP="00741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запрещается покупать спички, зажигалки, сигареты, пиротехнику (</w:t>
      </w:r>
      <w:proofErr w:type="gram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правило относится к работникам торговой сети);</w:t>
      </w:r>
    </w:p>
    <w:p w:rsidR="0074149D" w:rsidRPr="0074149D" w:rsidRDefault="0074149D" w:rsidP="00741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нельзя запирать в квартирах одних (сколько трагедий произошло в результате этого);</w:t>
      </w:r>
    </w:p>
    <w:p w:rsidR="0074149D" w:rsidRPr="0074149D" w:rsidRDefault="0074149D" w:rsidP="00741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Запрещается </w:t>
      </w:r>
      <w:proofErr w:type="gramStart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доверять детям наблюдать</w:t>
      </w:r>
      <w:proofErr w:type="gramEnd"/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топящимися печами и нагревательными приборами;</w:t>
      </w:r>
    </w:p>
    <w:p w:rsidR="0074149D" w:rsidRPr="0074149D" w:rsidRDefault="0074149D" w:rsidP="007414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разрешать малолетним детям включать электронагревательные приборы, газовые плиты и т.д.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Обязанность каждого взрослого - пресекать всякие игры с огнём, разъяснять детям их опасность</w:t>
      </w: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ребенок, независимо от возраста, обязан знать несколько простых правил безопасности. Иначе каникулы могут привести к неприятным последствиям.</w:t>
      </w:r>
    </w:p>
    <w:p w:rsidR="0074149D" w:rsidRPr="0074149D" w:rsidRDefault="0074149D" w:rsidP="007414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правила поведения во время каникул:</w:t>
      </w:r>
    </w:p>
    <w:p w:rsidR="0074149D" w:rsidRPr="0074149D" w:rsidRDefault="0074149D" w:rsidP="007414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соблюдать все правила пожарной безопасности!</w:t>
      </w:r>
    </w:p>
    <w:p w:rsidR="0074149D" w:rsidRPr="0074149D" w:rsidRDefault="0074149D" w:rsidP="007414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разжигать костры!</w:t>
      </w:r>
    </w:p>
    <w:p w:rsidR="0074149D" w:rsidRPr="0074149D" w:rsidRDefault="0074149D" w:rsidP="007414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быть осторожным при использовании электрическими приборами, соблюдать технику безопасности при включении и выключении телевизора, электрического утюга, чайника!</w:t>
      </w:r>
    </w:p>
    <w:p w:rsidR="0074149D" w:rsidRPr="0074149D" w:rsidRDefault="0074149D" w:rsidP="007414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соблюдать технику безопасности при пользовании газовыми приборами!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Научите детей соблюдению этих простых правил, чтобы быть спокойными за их жизнь и здоровье!</w:t>
      </w:r>
    </w:p>
    <w:p w:rsidR="0074149D" w:rsidRPr="0074149D" w:rsidRDefault="0074149D" w:rsidP="007414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4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149D" w:rsidRPr="0074149D" w:rsidRDefault="0074149D" w:rsidP="003624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518" w:rsidRDefault="00E15EB9">
      <w:r w:rsidRPr="00E15EB9">
        <w:lastRenderedPageBreak/>
        <w:drawing>
          <wp:inline distT="0" distB="0" distL="0" distR="0">
            <wp:extent cx="5918970" cy="7658761"/>
            <wp:effectExtent l="19050" t="0" r="5580" b="0"/>
            <wp:docPr id="6" name="Рисунок 3" descr="https://lenina-56.ru/assets/files/images/pamyatki/pamyatka-pb-v-le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enina-56.ru/assets/files/images/pamyatki/pamyatka-pb-v-lesu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782" cy="765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5518" w:rsidSect="000B63C4">
      <w:pgSz w:w="11906" w:h="16838"/>
      <w:pgMar w:top="1134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4E3E"/>
    <w:multiLevelType w:val="multilevel"/>
    <w:tmpl w:val="C092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9A7091"/>
    <w:multiLevelType w:val="multilevel"/>
    <w:tmpl w:val="5A48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6A2999"/>
    <w:multiLevelType w:val="multilevel"/>
    <w:tmpl w:val="38A4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F0678A"/>
    <w:multiLevelType w:val="multilevel"/>
    <w:tmpl w:val="A80E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149D"/>
    <w:rsid w:val="0008391B"/>
    <w:rsid w:val="000B63C4"/>
    <w:rsid w:val="00162114"/>
    <w:rsid w:val="00183CE3"/>
    <w:rsid w:val="001F78B4"/>
    <w:rsid w:val="00275081"/>
    <w:rsid w:val="002E5518"/>
    <w:rsid w:val="003624B0"/>
    <w:rsid w:val="00417687"/>
    <w:rsid w:val="004E4940"/>
    <w:rsid w:val="006C070A"/>
    <w:rsid w:val="0074149D"/>
    <w:rsid w:val="00783A01"/>
    <w:rsid w:val="00792A63"/>
    <w:rsid w:val="007A0403"/>
    <w:rsid w:val="00885800"/>
    <w:rsid w:val="00941A9F"/>
    <w:rsid w:val="00950167"/>
    <w:rsid w:val="009B5B0B"/>
    <w:rsid w:val="00A15250"/>
    <w:rsid w:val="00B77DFA"/>
    <w:rsid w:val="00CF06C6"/>
    <w:rsid w:val="00D16D68"/>
    <w:rsid w:val="00D9543A"/>
    <w:rsid w:val="00DE4D62"/>
    <w:rsid w:val="00E15EB9"/>
    <w:rsid w:val="00F44F0F"/>
    <w:rsid w:val="00F95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18"/>
  </w:style>
  <w:style w:type="paragraph" w:styleId="1">
    <w:name w:val="heading 1"/>
    <w:basedOn w:val="a"/>
    <w:link w:val="10"/>
    <w:uiPriority w:val="9"/>
    <w:qFormat/>
    <w:rsid w:val="00741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414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41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14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4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14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1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14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4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149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41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4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2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Kami-Sama</dc:creator>
  <cp:lastModifiedBy>Kami-Sama</cp:lastModifiedBy>
  <cp:revision>1</cp:revision>
  <dcterms:created xsi:type="dcterms:W3CDTF">2023-05-16T10:32:00Z</dcterms:created>
  <dcterms:modified xsi:type="dcterms:W3CDTF">2023-05-16T10:54:00Z</dcterms:modified>
</cp:coreProperties>
</file>